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C1FFCE" w14:textId="06436D46" w:rsidR="0096053C" w:rsidRDefault="001726A6" w:rsidP="00AB2564">
      <w:r w:rsidRPr="001726A6">
        <w:rPr>
          <w:b/>
        </w:rPr>
        <w:t xml:space="preserve">PMIS REPORT </w:t>
      </w:r>
    </w:p>
    <w:p w14:paraId="4A7F65B7" w14:textId="77777777" w:rsidR="005A6E7C" w:rsidRDefault="005A6E7C" w:rsidP="00AB2564">
      <w:pPr>
        <w:rPr>
          <w:b/>
        </w:rPr>
      </w:pPr>
      <w:r w:rsidRPr="005A6E7C">
        <w:rPr>
          <w:b/>
        </w:rPr>
        <w:t>MONITORING AND EVALUATION MODULE</w:t>
      </w:r>
    </w:p>
    <w:p w14:paraId="146DFC31" w14:textId="77777777" w:rsidR="005A6E7C" w:rsidRDefault="005A6E7C" w:rsidP="00AB2564">
      <w:pPr>
        <w:rPr>
          <w:b/>
        </w:rPr>
      </w:pPr>
      <w:r w:rsidRPr="005A6E7C">
        <w:rPr>
          <w:b/>
        </w:rPr>
        <w:t>Activity Assessment</w:t>
      </w:r>
    </w:p>
    <w:p w14:paraId="5A70AE0E" w14:textId="77777777" w:rsidR="005A6E7C" w:rsidRPr="005A6E7C" w:rsidRDefault="005A6E7C" w:rsidP="00AB2564">
      <w:r w:rsidRPr="005A6E7C">
        <w:t xml:space="preserve">The system should automatically pick the following variables from the work plan </w:t>
      </w:r>
    </w:p>
    <w:tbl>
      <w:tblPr>
        <w:tblW w:w="11474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997"/>
        <w:gridCol w:w="1168"/>
        <w:gridCol w:w="1180"/>
        <w:gridCol w:w="1075"/>
        <w:gridCol w:w="668"/>
        <w:gridCol w:w="835"/>
        <w:gridCol w:w="1002"/>
        <w:gridCol w:w="756"/>
        <w:gridCol w:w="923"/>
        <w:gridCol w:w="1085"/>
        <w:gridCol w:w="1760"/>
        <w:gridCol w:w="25"/>
      </w:tblGrid>
      <w:tr w:rsidR="005A6E7C" w14:paraId="120E4F60" w14:textId="77777777" w:rsidTr="00E27BA4">
        <w:trPr>
          <w:gridAfter w:val="1"/>
          <w:wAfter w:w="25" w:type="dxa"/>
          <w:cantSplit/>
          <w:trHeight w:val="1610"/>
          <w:tblHeader/>
        </w:trPr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2FD22927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Output indicators</w:t>
            </w:r>
          </w:p>
        </w:tc>
        <w:tc>
          <w:tcPr>
            <w:tcW w:w="11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2C817D62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Annual Target FY 2023/2024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7EB3E5A0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Strategic Actions</w:t>
            </w:r>
          </w:p>
        </w:tc>
        <w:tc>
          <w:tcPr>
            <w:tcW w:w="10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567D20D6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Activities/ Initiatives</w:t>
            </w:r>
          </w:p>
        </w:tc>
        <w:tc>
          <w:tcPr>
            <w:tcW w:w="6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1961995F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GoU Code</w:t>
            </w:r>
          </w:p>
        </w:tc>
        <w:tc>
          <w:tcPr>
            <w:tcW w:w="8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50458D01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Budget Code</w:t>
            </w:r>
          </w:p>
        </w:tc>
        <w:tc>
          <w:tcPr>
            <w:tcW w:w="10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173F41BF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Amount Allocated</w:t>
            </w:r>
          </w:p>
        </w:tc>
        <w:tc>
          <w:tcPr>
            <w:tcW w:w="7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70CA02D1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Q1 Expenditure</w:t>
            </w:r>
          </w:p>
        </w:tc>
        <w:tc>
          <w:tcPr>
            <w:tcW w:w="9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10DB023E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QTR 1 Planned Outputs</w:t>
            </w:r>
          </w:p>
        </w:tc>
        <w:tc>
          <w:tcPr>
            <w:tcW w:w="10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3CF1B0CE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Quarterly Performance </w:t>
            </w:r>
          </w:p>
        </w:tc>
        <w:tc>
          <w:tcPr>
            <w:tcW w:w="17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2CC" w:themeFill="accent4" w:themeFillTint="33"/>
            <w:textDirection w:val="btLr"/>
          </w:tcPr>
          <w:p w14:paraId="1F18B617" w14:textId="77777777" w:rsidR="005A6E7C" w:rsidRDefault="005A6E7C" w:rsidP="005A6E7C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Justification for Under and Over-Performance </w:t>
            </w:r>
          </w:p>
        </w:tc>
      </w:tr>
      <w:tr w:rsidR="005A6E7C" w14:paraId="2662C347" w14:textId="77777777" w:rsidTr="00E27BA4">
        <w:trPr>
          <w:trHeight w:val="307"/>
        </w:trPr>
        <w:tc>
          <w:tcPr>
            <w:tcW w:w="1147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/>
          </w:tcPr>
          <w:p w14:paraId="4A07C022" w14:textId="77777777" w:rsidR="005A6E7C" w:rsidRDefault="005A6E7C" w:rsidP="00970B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Strategic Intervention 1.4:  Strengthen the systems, processes, and procedures for pre-market authorization of drugs and healthcare products.</w:t>
            </w:r>
          </w:p>
        </w:tc>
      </w:tr>
    </w:tbl>
    <w:p w14:paraId="35EA35FD" w14:textId="77777777" w:rsidR="006037C7" w:rsidRDefault="006037C7" w:rsidP="00FA11D8">
      <w:pPr>
        <w:rPr>
          <w:b/>
        </w:rPr>
      </w:pPr>
    </w:p>
    <w:p w14:paraId="7525F16A" w14:textId="77777777" w:rsidR="00C43283" w:rsidRDefault="00C43283" w:rsidP="00FA11D8">
      <w:pPr>
        <w:rPr>
          <w:b/>
        </w:rPr>
      </w:pPr>
      <w:r>
        <w:rPr>
          <w:b/>
        </w:rPr>
        <w:t xml:space="preserve">Challenges and Recommendations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4410"/>
        <w:gridCol w:w="4405"/>
      </w:tblGrid>
      <w:tr w:rsidR="00C43283" w14:paraId="5A2E623F" w14:textId="77777777" w:rsidTr="000F7441">
        <w:tc>
          <w:tcPr>
            <w:tcW w:w="805" w:type="dxa"/>
            <w:shd w:val="clear" w:color="auto" w:fill="FFF2CC" w:themeFill="accent4" w:themeFillTint="33"/>
          </w:tcPr>
          <w:p w14:paraId="4BAB6CCA" w14:textId="77777777" w:rsidR="00C43283" w:rsidRDefault="00C43283" w:rsidP="00FA11D8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10" w:type="dxa"/>
            <w:shd w:val="clear" w:color="auto" w:fill="FFF2CC" w:themeFill="accent4" w:themeFillTint="33"/>
          </w:tcPr>
          <w:p w14:paraId="0A794FD6" w14:textId="77777777" w:rsidR="00C43283" w:rsidRDefault="00C43283" w:rsidP="00FA11D8">
            <w:pPr>
              <w:rPr>
                <w:b/>
              </w:rPr>
            </w:pPr>
            <w:r>
              <w:rPr>
                <w:b/>
              </w:rPr>
              <w:t xml:space="preserve">Challenges </w:t>
            </w:r>
          </w:p>
        </w:tc>
        <w:tc>
          <w:tcPr>
            <w:tcW w:w="4405" w:type="dxa"/>
            <w:shd w:val="clear" w:color="auto" w:fill="FFF2CC" w:themeFill="accent4" w:themeFillTint="33"/>
          </w:tcPr>
          <w:p w14:paraId="6AF87F09" w14:textId="77777777" w:rsidR="00C43283" w:rsidRDefault="00C43283" w:rsidP="00FA11D8">
            <w:pPr>
              <w:rPr>
                <w:b/>
              </w:rPr>
            </w:pPr>
            <w:r>
              <w:rPr>
                <w:b/>
              </w:rPr>
              <w:t>Recommendations</w:t>
            </w:r>
          </w:p>
        </w:tc>
      </w:tr>
      <w:tr w:rsidR="00C43283" w14:paraId="0B62799E" w14:textId="77777777" w:rsidTr="00C43283">
        <w:tc>
          <w:tcPr>
            <w:tcW w:w="805" w:type="dxa"/>
          </w:tcPr>
          <w:p w14:paraId="407BECF8" w14:textId="77777777" w:rsidR="00C43283" w:rsidRDefault="00C43283" w:rsidP="00FA11D8">
            <w:pPr>
              <w:rPr>
                <w:b/>
              </w:rPr>
            </w:pPr>
          </w:p>
        </w:tc>
        <w:tc>
          <w:tcPr>
            <w:tcW w:w="4410" w:type="dxa"/>
          </w:tcPr>
          <w:p w14:paraId="6D3EB704" w14:textId="77777777" w:rsidR="00C43283" w:rsidRDefault="00C43283" w:rsidP="00FA11D8">
            <w:pPr>
              <w:rPr>
                <w:b/>
              </w:rPr>
            </w:pPr>
          </w:p>
        </w:tc>
        <w:tc>
          <w:tcPr>
            <w:tcW w:w="4405" w:type="dxa"/>
          </w:tcPr>
          <w:p w14:paraId="19FFF4E3" w14:textId="77777777" w:rsidR="00C43283" w:rsidRDefault="00C43283" w:rsidP="00FA11D8">
            <w:pPr>
              <w:rPr>
                <w:b/>
              </w:rPr>
            </w:pPr>
          </w:p>
        </w:tc>
      </w:tr>
    </w:tbl>
    <w:p w14:paraId="5BE04B02" w14:textId="77777777" w:rsidR="00C43283" w:rsidRDefault="00C43283" w:rsidP="00FA11D8">
      <w:pPr>
        <w:rPr>
          <w:b/>
        </w:rPr>
      </w:pPr>
    </w:p>
    <w:p w14:paraId="46AA76CD" w14:textId="77777777" w:rsidR="00FA11D8" w:rsidRPr="00826B2F" w:rsidRDefault="00FA11D8" w:rsidP="00FA11D8">
      <w:pPr>
        <w:rPr>
          <w:b/>
        </w:rPr>
      </w:pPr>
      <w:r>
        <w:rPr>
          <w:b/>
        </w:rPr>
        <w:t xml:space="preserve">Rights should be given to the Planning Department </w:t>
      </w:r>
      <w:r w:rsidRPr="007F742A">
        <w:t>to be in a position to filter for all the departmental</w:t>
      </w:r>
      <w:r w:rsidR="007F742A" w:rsidRPr="007F742A">
        <w:t xml:space="preserve"> and directorate quarterly and Annual</w:t>
      </w:r>
      <w:r w:rsidRPr="007F742A">
        <w:t xml:space="preserve"> </w:t>
      </w:r>
      <w:r w:rsidR="007F742A" w:rsidRPr="007F742A">
        <w:t xml:space="preserve">reports </w:t>
      </w:r>
      <w:r w:rsidRPr="007F742A">
        <w:t>and share them with the process owners within the system.</w:t>
      </w:r>
    </w:p>
    <w:p w14:paraId="149C5F9B" w14:textId="77777777" w:rsidR="00FA11D8" w:rsidRDefault="00FA11D8" w:rsidP="00AB2564"/>
    <w:p w14:paraId="4E0C7B93" w14:textId="77777777" w:rsidR="006037C7" w:rsidRDefault="006037C7" w:rsidP="00AB2564">
      <w:r>
        <w:t xml:space="preserve">SDT Reports </w:t>
      </w:r>
    </w:p>
    <w:p w14:paraId="4FED8E11" w14:textId="77777777" w:rsidR="006037C7" w:rsidRDefault="006037C7" w:rsidP="00AB2564">
      <w:pPr>
        <w:rPr>
          <w:b/>
        </w:rPr>
      </w:pPr>
      <w:r w:rsidRPr="006037C7">
        <w:rPr>
          <w:b/>
        </w:rPr>
        <w:t>Question</w:t>
      </w:r>
    </w:p>
    <w:p w14:paraId="67700FF2" w14:textId="77777777" w:rsidR="006037C7" w:rsidRPr="006037C7" w:rsidRDefault="006037C7" w:rsidP="00AB2564">
      <w:r w:rsidRPr="006037C7">
        <w:t xml:space="preserve">How will the assessment be done? How will the reports be shared? </w:t>
      </w:r>
    </w:p>
    <w:p w14:paraId="512094B9" w14:textId="77777777" w:rsidR="006037C7" w:rsidRDefault="006037C7" w:rsidP="00AB2564">
      <w:r w:rsidRPr="006037C7">
        <w:t xml:space="preserve">There is a need to create a section for the M&amp;E Officer to filter and share the departmental </w:t>
      </w:r>
      <w:r>
        <w:t xml:space="preserve">SDT </w:t>
      </w:r>
      <w:r w:rsidRPr="006037C7">
        <w:t>reports</w:t>
      </w:r>
      <w:r>
        <w:t xml:space="preserve"> to get their input and justifications every quarter.</w:t>
      </w:r>
    </w:p>
    <w:p w14:paraId="69F666EE" w14:textId="77777777" w:rsidR="008352D0" w:rsidRDefault="008352D0" w:rsidP="00AB2564"/>
    <w:p w14:paraId="2CD79D9E" w14:textId="77777777" w:rsidR="008352D0" w:rsidRDefault="008352D0" w:rsidP="008352D0">
      <w:pPr>
        <w:rPr>
          <w:b/>
        </w:rPr>
      </w:pPr>
      <w:r w:rsidRPr="00AF13E8">
        <w:rPr>
          <w:b/>
        </w:rPr>
        <w:t>Create KPI M&amp;E Framework</w:t>
      </w:r>
    </w:p>
    <w:p w14:paraId="66C6721D" w14:textId="77777777" w:rsidR="00AF13E8" w:rsidRDefault="00AF13E8" w:rsidP="008352D0">
      <w:r>
        <w:t xml:space="preserve">Make it a drop-down and </w:t>
      </w:r>
      <w:r w:rsidRPr="00AF13E8">
        <w:t xml:space="preserve">Link the Strategic Objection to the “Strategic Objection Section” under </w:t>
      </w:r>
      <w:r>
        <w:t xml:space="preserve">the </w:t>
      </w:r>
      <w:r w:rsidRPr="00AF13E8">
        <w:t>planning module</w:t>
      </w:r>
      <w:r>
        <w:t>.</w:t>
      </w:r>
    </w:p>
    <w:p w14:paraId="6614B9D2" w14:textId="77777777" w:rsidR="00F77338" w:rsidRDefault="00F77338" w:rsidP="008352D0"/>
    <w:p w14:paraId="44298DB9" w14:textId="77777777" w:rsidR="00F77338" w:rsidRDefault="00F77338" w:rsidP="008352D0">
      <w:r>
        <w:lastRenderedPageBreak/>
        <w:t xml:space="preserve">Add another column for the </w:t>
      </w:r>
      <w:r w:rsidR="00CE6096" w:rsidRPr="00CE6096">
        <w:t xml:space="preserve">Health Regulatory Outcome </w:t>
      </w:r>
      <w:r>
        <w:t>after the Strategic Objective</w:t>
      </w:r>
    </w:p>
    <w:p w14:paraId="092EC348" w14:textId="77777777" w:rsidR="00F77338" w:rsidRDefault="00F77338" w:rsidP="008352D0"/>
    <w:p w14:paraId="62066929" w14:textId="77777777" w:rsidR="00F77338" w:rsidRDefault="00BD3BBC" w:rsidP="008352D0">
      <w:r>
        <w:t xml:space="preserve">Create a </w:t>
      </w:r>
      <w:r w:rsidR="0023277F">
        <w:t>drop-down</w:t>
      </w:r>
      <w:r>
        <w:t xml:space="preserve"> list for the last variable </w:t>
      </w:r>
      <w:r w:rsidR="0023277F">
        <w:t>of</w:t>
      </w:r>
      <w:r>
        <w:t xml:space="preserve"> responsibility from the Planning Module</w:t>
      </w:r>
      <w:r w:rsidR="00F77338">
        <w:t xml:space="preserve"> </w:t>
      </w:r>
    </w:p>
    <w:p w14:paraId="2AFD3917" w14:textId="77777777" w:rsidR="00EF4873" w:rsidRDefault="004C2346" w:rsidP="008352D0">
      <w:pPr>
        <w:rPr>
          <w:b/>
        </w:rPr>
      </w:pPr>
      <w:r>
        <w:t xml:space="preserve">To include a </w:t>
      </w:r>
      <w:r w:rsidRPr="004C2346">
        <w:rPr>
          <w:b/>
        </w:rPr>
        <w:t>unit of measure</w:t>
      </w:r>
      <w:r>
        <w:t xml:space="preserve"> variable after </w:t>
      </w:r>
      <w:r w:rsidR="00E309BF">
        <w:t xml:space="preserve">the </w:t>
      </w:r>
      <w:r w:rsidRPr="004C2346">
        <w:rPr>
          <w:b/>
        </w:rPr>
        <w:t>Data Type</w:t>
      </w:r>
      <w:r>
        <w:rPr>
          <w:b/>
        </w:rPr>
        <w:t xml:space="preserve"> variable.</w:t>
      </w:r>
    </w:p>
    <w:p w14:paraId="4F83F01C" w14:textId="77777777" w:rsidR="00E309BF" w:rsidRDefault="00E309BF" w:rsidP="008352D0"/>
    <w:p w14:paraId="139F4A53" w14:textId="77777777" w:rsidR="00E309BF" w:rsidRDefault="00E309BF" w:rsidP="008352D0">
      <w:r>
        <w:t xml:space="preserve">When you click on next it </w:t>
      </w:r>
      <w:r w:rsidR="009C5990">
        <w:t>skip</w:t>
      </w:r>
      <w:r>
        <w:t xml:space="preserve">s back to </w:t>
      </w:r>
      <w:r w:rsidR="009C5990">
        <w:t xml:space="preserve">the </w:t>
      </w:r>
      <w:r>
        <w:t>Service Delivery Timelines Section (SDT Master)</w:t>
      </w:r>
    </w:p>
    <w:p w14:paraId="60F3180F" w14:textId="77777777" w:rsidR="0096053C" w:rsidRDefault="0096053C" w:rsidP="008352D0"/>
    <w:p w14:paraId="68EEE358" w14:textId="77777777" w:rsidR="0096053C" w:rsidRDefault="0096053C" w:rsidP="008352D0">
      <w:r>
        <w:t>When you update the numerator and the denominator the system does not show performance.</w:t>
      </w:r>
    </w:p>
    <w:p w14:paraId="2F949663" w14:textId="77777777" w:rsidR="00AF796E" w:rsidRDefault="00AF796E" w:rsidP="008352D0"/>
    <w:p w14:paraId="725A319F" w14:textId="77777777" w:rsidR="00152BDC" w:rsidRDefault="00B7237C" w:rsidP="008352D0">
      <w:r>
        <w:t xml:space="preserve">To make performance justification mandatory if the target is not achieved </w:t>
      </w:r>
    </w:p>
    <w:p w14:paraId="092EA2EA" w14:textId="77777777" w:rsidR="00AF796E" w:rsidRDefault="00AF796E" w:rsidP="008352D0"/>
    <w:p w14:paraId="5D2CB21D" w14:textId="77777777" w:rsidR="00AF796E" w:rsidRDefault="00AF796E" w:rsidP="008352D0">
      <w:r>
        <w:t>If the report is not approved at any it has to bring the reason or query column back to the sender</w:t>
      </w:r>
    </w:p>
    <w:p w14:paraId="16B9EAD7" w14:textId="77777777" w:rsidR="005A45A6" w:rsidRDefault="005A45A6" w:rsidP="008352D0"/>
    <w:p w14:paraId="7572E796" w14:textId="77777777" w:rsidR="005A45A6" w:rsidRDefault="005A45A6" w:rsidP="008352D0"/>
    <w:p w14:paraId="542B4925" w14:textId="77777777" w:rsidR="005A45A6" w:rsidRDefault="005A45A6" w:rsidP="008352D0"/>
    <w:p w14:paraId="1BA200C3" w14:textId="77777777" w:rsidR="00305337" w:rsidRDefault="00305337" w:rsidP="008352D0"/>
    <w:p w14:paraId="3103F708" w14:textId="77777777" w:rsidR="00305337" w:rsidRDefault="00305337" w:rsidP="008352D0"/>
    <w:p w14:paraId="0028BE9C" w14:textId="77777777" w:rsidR="00305337" w:rsidRDefault="00305337" w:rsidP="008352D0"/>
    <w:p w14:paraId="36250BD6" w14:textId="77777777" w:rsidR="00305337" w:rsidRDefault="00305337" w:rsidP="008352D0"/>
    <w:p w14:paraId="69DD92AD" w14:textId="77777777" w:rsidR="006056EB" w:rsidRDefault="006056EB" w:rsidP="008352D0"/>
    <w:p w14:paraId="5C097A1B" w14:textId="77777777" w:rsidR="006056EB" w:rsidRDefault="006056EB" w:rsidP="008352D0"/>
    <w:p w14:paraId="3F24FACC" w14:textId="77777777" w:rsidR="006056EB" w:rsidRDefault="006056EB" w:rsidP="008352D0"/>
    <w:p w14:paraId="4643EE2E" w14:textId="77777777" w:rsidR="00305337" w:rsidRDefault="00305337" w:rsidP="008352D0"/>
    <w:p w14:paraId="37152FFB" w14:textId="77777777" w:rsidR="00305337" w:rsidRPr="00710285" w:rsidRDefault="00305337" w:rsidP="00305337">
      <w:pPr>
        <w:pStyle w:val="Heading1"/>
        <w:rPr>
          <w:rFonts w:cs="Arial"/>
        </w:rPr>
      </w:pPr>
      <w:bookmarkStart w:id="0" w:name="_Toc143588803"/>
      <w:r w:rsidRPr="00710285">
        <w:rPr>
          <w:rFonts w:cs="Arial"/>
        </w:rPr>
        <w:lastRenderedPageBreak/>
        <w:t>2.0 Methodology Approach.</w:t>
      </w:r>
      <w:bookmarkEnd w:id="0"/>
    </w:p>
    <w:p w14:paraId="42DE7EC9" w14:textId="77777777" w:rsidR="00305337" w:rsidRPr="00710285" w:rsidRDefault="00305337" w:rsidP="00305337">
      <w:pPr>
        <w:jc w:val="both"/>
        <w:rPr>
          <w:rFonts w:ascii="Arial" w:hAnsi="Arial" w:cs="Arial"/>
          <w:color w:val="000000" w:themeColor="text1"/>
        </w:rPr>
      </w:pPr>
      <w:r w:rsidRPr="00710285">
        <w:rPr>
          <w:rFonts w:ascii="Arial" w:hAnsi="Arial" w:cs="Arial"/>
          <w:color w:val="000000" w:themeColor="text1"/>
        </w:rPr>
        <w:t xml:space="preserve">The Performance evaluation scales below </w:t>
      </w:r>
      <w:r w:rsidR="00074566">
        <w:rPr>
          <w:rFonts w:ascii="Arial" w:hAnsi="Arial" w:cs="Arial"/>
          <w:color w:val="000000" w:themeColor="text1"/>
        </w:rPr>
        <w:t>have</w:t>
      </w:r>
      <w:r w:rsidRPr="00710285">
        <w:rPr>
          <w:rFonts w:ascii="Arial" w:hAnsi="Arial" w:cs="Arial"/>
          <w:color w:val="000000" w:themeColor="text1"/>
        </w:rPr>
        <w:t xml:space="preserve"> been used to determine the relative score.</w:t>
      </w:r>
    </w:p>
    <w:p w14:paraId="6CB2AD3F" w14:textId="77777777" w:rsidR="00305337" w:rsidRPr="00710285" w:rsidRDefault="00305337" w:rsidP="00305337">
      <w:pPr>
        <w:jc w:val="both"/>
        <w:rPr>
          <w:rFonts w:ascii="Arial" w:hAnsi="Arial" w:cs="Arial"/>
          <w:b/>
          <w:color w:val="000000" w:themeColor="text1"/>
        </w:rPr>
      </w:pPr>
      <w:r w:rsidRPr="00710285">
        <w:rPr>
          <w:rFonts w:ascii="Arial" w:hAnsi="Arial" w:cs="Arial"/>
          <w:b/>
          <w:color w:val="000000" w:themeColor="text1"/>
        </w:rPr>
        <w:t>Table showing Scale for Evaluation of results</w:t>
      </w:r>
    </w:p>
    <w:tbl>
      <w:tblPr>
        <w:tblStyle w:val="TableGrid"/>
        <w:tblW w:w="13162" w:type="dxa"/>
        <w:tblLook w:val="04A0" w:firstRow="1" w:lastRow="0" w:firstColumn="1" w:lastColumn="0" w:noHBand="0" w:noVBand="1"/>
      </w:tblPr>
      <w:tblGrid>
        <w:gridCol w:w="2100"/>
        <w:gridCol w:w="3448"/>
        <w:gridCol w:w="3634"/>
        <w:gridCol w:w="3980"/>
      </w:tblGrid>
      <w:tr w:rsidR="00305337" w:rsidRPr="00710285" w14:paraId="65F51BDD" w14:textId="77777777" w:rsidTr="00305337">
        <w:trPr>
          <w:trHeight w:val="150"/>
        </w:trPr>
        <w:tc>
          <w:tcPr>
            <w:tcW w:w="2100" w:type="dxa"/>
            <w:shd w:val="clear" w:color="auto" w:fill="FFC000"/>
          </w:tcPr>
          <w:p w14:paraId="1DAD4DFD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Rating/Score</w:t>
            </w:r>
          </w:p>
        </w:tc>
        <w:tc>
          <w:tcPr>
            <w:tcW w:w="3448" w:type="dxa"/>
            <w:shd w:val="clear" w:color="auto" w:fill="FFC000"/>
          </w:tcPr>
          <w:p w14:paraId="1C959F61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Scale</w:t>
            </w:r>
          </w:p>
        </w:tc>
        <w:tc>
          <w:tcPr>
            <w:tcW w:w="3634" w:type="dxa"/>
            <w:shd w:val="clear" w:color="auto" w:fill="FFC000"/>
          </w:tcPr>
          <w:p w14:paraId="3310161E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Description</w:t>
            </w:r>
          </w:p>
        </w:tc>
        <w:tc>
          <w:tcPr>
            <w:tcW w:w="3980" w:type="dxa"/>
            <w:shd w:val="clear" w:color="auto" w:fill="FFC000"/>
          </w:tcPr>
          <w:p w14:paraId="0B2D5A7D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Action Expected</w:t>
            </w:r>
          </w:p>
        </w:tc>
      </w:tr>
      <w:tr w:rsidR="00305337" w:rsidRPr="00710285" w14:paraId="7D42CDF4" w14:textId="77777777" w:rsidTr="00305337">
        <w:trPr>
          <w:trHeight w:val="606"/>
        </w:trPr>
        <w:tc>
          <w:tcPr>
            <w:tcW w:w="2100" w:type="dxa"/>
            <w:shd w:val="clear" w:color="auto" w:fill="FF0000"/>
          </w:tcPr>
          <w:p w14:paraId="073ADECE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</w:p>
          <w:p w14:paraId="78823F6D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Red (0.25)</w:t>
            </w:r>
          </w:p>
        </w:tc>
        <w:tc>
          <w:tcPr>
            <w:tcW w:w="3448" w:type="dxa"/>
          </w:tcPr>
          <w:p w14:paraId="37C83A73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If Performance is &lt; 70% (0.25)</w:t>
            </w:r>
          </w:p>
        </w:tc>
        <w:tc>
          <w:tcPr>
            <w:tcW w:w="3634" w:type="dxa"/>
          </w:tcPr>
          <w:p w14:paraId="17771F61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Underperformance</w:t>
            </w:r>
            <w:r w:rsidRPr="00710285">
              <w:rPr>
                <w:rFonts w:ascii="Arial" w:hAnsi="Arial" w:cs="Arial"/>
                <w:color w:val="000000" w:themeColor="text1"/>
              </w:rPr>
              <w:t xml:space="preserve"> targets (If performance is less than 70% then a score of 0.25 is given)</w:t>
            </w:r>
          </w:p>
        </w:tc>
        <w:tc>
          <w:tcPr>
            <w:tcW w:w="3980" w:type="dxa"/>
          </w:tcPr>
          <w:p w14:paraId="4FFB784C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 xml:space="preserve">Develop action plans and or Turn </w:t>
            </w:r>
            <w:r w:rsidR="00074566">
              <w:rPr>
                <w:rFonts w:ascii="Arial" w:hAnsi="Arial" w:cs="Arial"/>
                <w:color w:val="000000" w:themeColor="text1"/>
              </w:rPr>
              <w:t xml:space="preserve">them </w:t>
            </w:r>
            <w:r w:rsidRPr="00710285">
              <w:rPr>
                <w:rFonts w:ascii="Arial" w:hAnsi="Arial" w:cs="Arial"/>
                <w:color w:val="000000" w:themeColor="text1"/>
              </w:rPr>
              <w:t>into special purpose projects, prioritize during annual planning processes.</w:t>
            </w:r>
          </w:p>
        </w:tc>
      </w:tr>
      <w:tr w:rsidR="00305337" w:rsidRPr="00710285" w14:paraId="6ED241F8" w14:textId="77777777" w:rsidTr="00305337">
        <w:trPr>
          <w:trHeight w:val="450"/>
        </w:trPr>
        <w:tc>
          <w:tcPr>
            <w:tcW w:w="2100" w:type="dxa"/>
            <w:shd w:val="clear" w:color="auto" w:fill="FFFF00"/>
          </w:tcPr>
          <w:p w14:paraId="06E3FB63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Yellow (0.5)</w:t>
            </w:r>
          </w:p>
        </w:tc>
        <w:tc>
          <w:tcPr>
            <w:tcW w:w="3448" w:type="dxa"/>
          </w:tcPr>
          <w:p w14:paraId="732FAE3F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If performance is ≥70.0% and ≤89.9% (0.5)</w:t>
            </w:r>
          </w:p>
        </w:tc>
        <w:tc>
          <w:tcPr>
            <w:tcW w:w="3634" w:type="dxa"/>
          </w:tcPr>
          <w:p w14:paraId="073CAA51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On progress (If performance is between 70% and 89.9% the score of 0.5 is given)</w:t>
            </w:r>
          </w:p>
        </w:tc>
        <w:tc>
          <w:tcPr>
            <w:tcW w:w="3980" w:type="dxa"/>
          </w:tcPr>
          <w:p w14:paraId="3D5E899E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 xml:space="preserve">Continuous monitoring </w:t>
            </w:r>
            <w:r w:rsidR="00074566">
              <w:rPr>
                <w:rFonts w:ascii="Arial" w:hAnsi="Arial" w:cs="Arial"/>
                <w:color w:val="000000" w:themeColor="text1"/>
              </w:rPr>
              <w:t xml:space="preserve">is </w:t>
            </w:r>
            <w:r w:rsidRPr="00710285">
              <w:rPr>
                <w:rFonts w:ascii="Arial" w:hAnsi="Arial" w:cs="Arial"/>
                <w:color w:val="000000" w:themeColor="text1"/>
              </w:rPr>
              <w:t>targeted for improvement.</w:t>
            </w:r>
          </w:p>
        </w:tc>
      </w:tr>
      <w:tr w:rsidR="00305337" w:rsidRPr="00710285" w14:paraId="7911D77F" w14:textId="77777777" w:rsidTr="00305337">
        <w:trPr>
          <w:trHeight w:val="141"/>
        </w:trPr>
        <w:tc>
          <w:tcPr>
            <w:tcW w:w="2100" w:type="dxa"/>
            <w:shd w:val="clear" w:color="auto" w:fill="00B050"/>
          </w:tcPr>
          <w:p w14:paraId="1339C38D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Dark Green (1)</w:t>
            </w:r>
          </w:p>
        </w:tc>
        <w:tc>
          <w:tcPr>
            <w:tcW w:w="3448" w:type="dxa"/>
          </w:tcPr>
          <w:p w14:paraId="2A0FC6D3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If performance is ≥90.0% (1)</w:t>
            </w:r>
          </w:p>
        </w:tc>
        <w:tc>
          <w:tcPr>
            <w:tcW w:w="3634" w:type="dxa"/>
          </w:tcPr>
          <w:p w14:paraId="3A4B54E2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 xml:space="preserve">Achieved performance target (If performance is above 89.9% then a score of 1 is given) </w:t>
            </w:r>
          </w:p>
        </w:tc>
        <w:tc>
          <w:tcPr>
            <w:tcW w:w="3980" w:type="dxa"/>
          </w:tcPr>
          <w:p w14:paraId="77043FD5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 xml:space="preserve">Develop </w:t>
            </w:r>
            <w:r w:rsidR="00074566">
              <w:rPr>
                <w:rFonts w:ascii="Arial" w:hAnsi="Arial" w:cs="Arial"/>
                <w:color w:val="000000" w:themeColor="text1"/>
              </w:rPr>
              <w:t xml:space="preserve">a </w:t>
            </w:r>
            <w:r w:rsidRPr="00710285">
              <w:rPr>
                <w:rFonts w:ascii="Arial" w:hAnsi="Arial" w:cs="Arial"/>
                <w:color w:val="000000" w:themeColor="text1"/>
              </w:rPr>
              <w:t>sustainability strategy.</w:t>
            </w:r>
          </w:p>
        </w:tc>
      </w:tr>
      <w:tr w:rsidR="00305337" w:rsidRPr="00710285" w14:paraId="7CEAB9C0" w14:textId="77777777" w:rsidTr="00305337">
        <w:trPr>
          <w:trHeight w:val="141"/>
        </w:trPr>
        <w:tc>
          <w:tcPr>
            <w:tcW w:w="2100" w:type="dxa"/>
            <w:shd w:val="clear" w:color="auto" w:fill="7030A0"/>
          </w:tcPr>
          <w:p w14:paraId="3C850C90" w14:textId="77777777" w:rsidR="00305337" w:rsidRPr="00710285" w:rsidRDefault="00305337" w:rsidP="00305337">
            <w:pPr>
              <w:jc w:val="both"/>
              <w:rPr>
                <w:rFonts w:ascii="Arial" w:hAnsi="Arial" w:cs="Arial"/>
                <w:b/>
                <w:color w:val="000000" w:themeColor="text1"/>
              </w:rPr>
            </w:pPr>
          </w:p>
        </w:tc>
        <w:tc>
          <w:tcPr>
            <w:tcW w:w="3448" w:type="dxa"/>
          </w:tcPr>
          <w:p w14:paraId="573FB9AB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N/A</w:t>
            </w:r>
          </w:p>
        </w:tc>
        <w:tc>
          <w:tcPr>
            <w:tcW w:w="3634" w:type="dxa"/>
          </w:tcPr>
          <w:p w14:paraId="42C2A84B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No results</w:t>
            </w:r>
          </w:p>
        </w:tc>
        <w:tc>
          <w:tcPr>
            <w:tcW w:w="3980" w:type="dxa"/>
          </w:tcPr>
          <w:p w14:paraId="40BF108D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To ensure submission of data.</w:t>
            </w:r>
          </w:p>
        </w:tc>
      </w:tr>
    </w:tbl>
    <w:p w14:paraId="53E4F45C" w14:textId="77777777" w:rsidR="00305337" w:rsidRPr="00710285" w:rsidRDefault="00305337" w:rsidP="00305337">
      <w:pPr>
        <w:jc w:val="both"/>
        <w:rPr>
          <w:rFonts w:ascii="Arial" w:hAnsi="Arial" w:cs="Arial"/>
          <w:color w:val="000000" w:themeColor="text1"/>
        </w:rPr>
      </w:pPr>
      <w:r w:rsidRPr="00710285">
        <w:rPr>
          <w:rFonts w:ascii="Arial" w:hAnsi="Arial" w:cs="Arial"/>
          <w:color w:val="000000" w:themeColor="text1"/>
        </w:rPr>
        <w:t xml:space="preserve"> </w:t>
      </w:r>
    </w:p>
    <w:p w14:paraId="117F3FC5" w14:textId="77777777" w:rsidR="00305337" w:rsidRPr="00710285" w:rsidRDefault="00305337" w:rsidP="00305337">
      <w:pPr>
        <w:jc w:val="both"/>
        <w:rPr>
          <w:rFonts w:ascii="Arial" w:hAnsi="Arial" w:cs="Arial"/>
          <w:color w:val="000000" w:themeColor="text1"/>
        </w:rPr>
      </w:pPr>
    </w:p>
    <w:p w14:paraId="59BE33F1" w14:textId="77777777" w:rsidR="00305337" w:rsidRPr="00710285" w:rsidRDefault="00305337" w:rsidP="00305337">
      <w:pPr>
        <w:jc w:val="both"/>
        <w:rPr>
          <w:rFonts w:ascii="Arial" w:hAnsi="Arial" w:cs="Arial"/>
          <w:b/>
          <w:color w:val="000000" w:themeColor="text1"/>
        </w:rPr>
      </w:pPr>
      <w:r w:rsidRPr="00710285">
        <w:rPr>
          <w:rFonts w:ascii="Arial" w:hAnsi="Arial" w:cs="Arial"/>
          <w:b/>
          <w:color w:val="000000" w:themeColor="text1"/>
        </w:rPr>
        <w:t>Table showing Service Delivery Timeline (SDT) relative evaluation scale</w:t>
      </w:r>
    </w:p>
    <w:tbl>
      <w:tblPr>
        <w:tblW w:w="13148" w:type="dxa"/>
        <w:tblLook w:val="04A0" w:firstRow="1" w:lastRow="0" w:firstColumn="1" w:lastColumn="0" w:noHBand="0" w:noVBand="1"/>
      </w:tblPr>
      <w:tblGrid>
        <w:gridCol w:w="2186"/>
        <w:gridCol w:w="1429"/>
        <w:gridCol w:w="2955"/>
        <w:gridCol w:w="2885"/>
        <w:gridCol w:w="3693"/>
      </w:tblGrid>
      <w:tr w:rsidR="00305337" w:rsidRPr="00710285" w14:paraId="1ABF2698" w14:textId="77777777" w:rsidTr="00305337">
        <w:trPr>
          <w:cantSplit/>
          <w:trHeight w:val="488"/>
          <w:tblHeader/>
        </w:trPr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0DB9A69" w14:textId="77777777" w:rsidR="00305337" w:rsidRPr="00710285" w:rsidRDefault="00305337" w:rsidP="00305337">
            <w:pPr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710285">
              <w:rPr>
                <w:rFonts w:ascii="Arial" w:eastAsia="Times New Roman" w:hAnsi="Arial" w:cs="Arial"/>
                <w:b/>
                <w:bCs/>
                <w:color w:val="000000"/>
              </w:rPr>
              <w:t>Criteria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3BFA3A2" w14:textId="77777777" w:rsidR="00305337" w:rsidRPr="00710285" w:rsidRDefault="00305337" w:rsidP="00305337">
            <w:pPr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710285">
              <w:rPr>
                <w:rFonts w:ascii="Arial" w:eastAsia="Times New Roman" w:hAnsi="Arial" w:cs="Arial"/>
                <w:b/>
                <w:bCs/>
                <w:color w:val="000000"/>
              </w:rPr>
              <w:t>Rating</w:t>
            </w:r>
          </w:p>
        </w:tc>
        <w:tc>
          <w:tcPr>
            <w:tcW w:w="2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59F5507F" w14:textId="77777777" w:rsidR="00305337" w:rsidRPr="00710285" w:rsidRDefault="00305337" w:rsidP="00305337">
            <w:pPr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710285">
              <w:rPr>
                <w:rFonts w:ascii="Arial" w:eastAsia="Times New Roman" w:hAnsi="Arial" w:cs="Arial"/>
                <w:b/>
                <w:bCs/>
                <w:color w:val="000000"/>
              </w:rPr>
              <w:t>Methodology for the weighted score for determining overall performance</w:t>
            </w:r>
          </w:p>
        </w:tc>
        <w:tc>
          <w:tcPr>
            <w:tcW w:w="2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31DFF64" w14:textId="77777777" w:rsidR="00305337" w:rsidRPr="00710285" w:rsidRDefault="00305337" w:rsidP="00305337">
            <w:pPr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710285">
              <w:rPr>
                <w:rFonts w:ascii="Arial" w:eastAsia="Times New Roman" w:hAnsi="Arial" w:cs="Arial"/>
                <w:b/>
                <w:bCs/>
                <w:color w:val="000000"/>
              </w:rPr>
              <w:t>Justification for the methodology</w:t>
            </w:r>
          </w:p>
        </w:tc>
        <w:tc>
          <w:tcPr>
            <w:tcW w:w="3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0DB5E58" w14:textId="77777777" w:rsidR="00305337" w:rsidRPr="00710285" w:rsidRDefault="00305337" w:rsidP="00305337">
            <w:pPr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710285">
              <w:rPr>
                <w:rFonts w:ascii="Arial" w:eastAsia="Times New Roman" w:hAnsi="Arial" w:cs="Arial"/>
                <w:b/>
                <w:bCs/>
                <w:color w:val="000000"/>
              </w:rPr>
              <w:t>Needed Action</w:t>
            </w:r>
          </w:p>
        </w:tc>
      </w:tr>
      <w:tr w:rsidR="00305337" w:rsidRPr="00710285" w14:paraId="46E99089" w14:textId="77777777" w:rsidTr="00305337">
        <w:trPr>
          <w:trHeight w:val="733"/>
        </w:trPr>
        <w:tc>
          <w:tcPr>
            <w:tcW w:w="21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859C8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Actual Performance &lt;= Set Target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36D908DA" w14:textId="77777777" w:rsidR="00305337" w:rsidRPr="00710285" w:rsidRDefault="00305337" w:rsidP="00305337">
            <w:pPr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Green (1)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559B4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If the SDT is within the set target, award a score of 100%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F254E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People, Processes, Systems, Customers and Cash flow meet the basic or more than the minimum requirements.</w:t>
            </w:r>
          </w:p>
        </w:tc>
        <w:tc>
          <w:tcPr>
            <w:tcW w:w="3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71626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 xml:space="preserve">Sustain the performance </w:t>
            </w:r>
          </w:p>
        </w:tc>
      </w:tr>
      <w:tr w:rsidR="00305337" w:rsidRPr="00710285" w14:paraId="12A59792" w14:textId="77777777" w:rsidTr="00305337">
        <w:trPr>
          <w:trHeight w:val="1704"/>
        </w:trPr>
        <w:tc>
          <w:tcPr>
            <w:tcW w:w="21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AC4B8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Actual Performance &gt; set target within variance of 10%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A397E5D" w14:textId="77777777" w:rsidR="00305337" w:rsidRPr="00710285" w:rsidRDefault="00305337" w:rsidP="00305337">
            <w:pPr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Yellow (0.5)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1A67B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If SDT is above the set target but not more than 10% variance, award a score of 50%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C775A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People, Processes, Systems, Customers and Cash flow fairly meet the basic minimum requirements</w:t>
            </w:r>
          </w:p>
        </w:tc>
        <w:tc>
          <w:tcPr>
            <w:tcW w:w="3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B9A26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1) Review the individual transactions to identify outliers, 2) Review the entire business process if the actual result of the SDT is above the set target by 10% variance for two consecutive quarters and develop the Action plan for improvement.</w:t>
            </w:r>
          </w:p>
        </w:tc>
      </w:tr>
      <w:tr w:rsidR="00305337" w:rsidRPr="00710285" w14:paraId="593D55B5" w14:textId="77777777" w:rsidTr="00305337">
        <w:trPr>
          <w:trHeight w:val="1712"/>
        </w:trPr>
        <w:tc>
          <w:tcPr>
            <w:tcW w:w="21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487F0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lastRenderedPageBreak/>
              <w:t>Actual Performance &gt; set target above 10% variance of the SDT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9D00277" w14:textId="77777777" w:rsidR="00305337" w:rsidRPr="00710285" w:rsidRDefault="00305337" w:rsidP="00305337">
            <w:pPr>
              <w:rPr>
                <w:rFonts w:ascii="Arial" w:hAnsi="Arial" w:cs="Arial"/>
                <w:b/>
                <w:color w:val="000000" w:themeColor="text1"/>
              </w:rPr>
            </w:pPr>
            <w:r w:rsidRPr="00710285">
              <w:rPr>
                <w:rFonts w:ascii="Arial" w:hAnsi="Arial" w:cs="Arial"/>
                <w:b/>
                <w:color w:val="000000" w:themeColor="text1"/>
              </w:rPr>
              <w:t>Red (0.25)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B67DF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If SDT is above the set target by more than 10% variance, award a score of 25%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CAB47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People, Processes, Systems, Customers and Cash flow does not meet the minimum requirements</w:t>
            </w:r>
          </w:p>
        </w:tc>
        <w:tc>
          <w:tcPr>
            <w:tcW w:w="3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3B7C1" w14:textId="77777777" w:rsidR="00305337" w:rsidRPr="00710285" w:rsidRDefault="00305337" w:rsidP="00305337">
            <w:pPr>
              <w:rPr>
                <w:rFonts w:ascii="Arial" w:hAnsi="Arial" w:cs="Arial"/>
                <w:color w:val="000000" w:themeColor="text1"/>
              </w:rPr>
            </w:pPr>
            <w:r w:rsidRPr="00710285">
              <w:rPr>
                <w:rFonts w:ascii="Arial" w:hAnsi="Arial" w:cs="Arial"/>
                <w:color w:val="000000" w:themeColor="text1"/>
              </w:rPr>
              <w:t>1) Review the entire business process if the actual result of the SDT is above the set target by 5 days for two consecutive quarters and develop the Action plan for improvement and 2) Develop and implement a special purpose project.</w:t>
            </w:r>
          </w:p>
        </w:tc>
      </w:tr>
    </w:tbl>
    <w:p w14:paraId="210DDE7E" w14:textId="77777777" w:rsidR="00305337" w:rsidRDefault="00305337" w:rsidP="008352D0"/>
    <w:p w14:paraId="2C1D442B" w14:textId="77777777" w:rsidR="00E27BA4" w:rsidRPr="00BA47A3" w:rsidRDefault="00E27BA4" w:rsidP="008352D0">
      <w:pPr>
        <w:rPr>
          <w:b/>
        </w:rPr>
      </w:pPr>
      <w:r w:rsidRPr="00BA47A3">
        <w:rPr>
          <w:b/>
        </w:rPr>
        <w:t>Planning Reporting Module</w:t>
      </w:r>
    </w:p>
    <w:p w14:paraId="79CCE887" w14:textId="77777777" w:rsidR="00530B83" w:rsidRPr="00F32D32" w:rsidRDefault="00530B83" w:rsidP="00530B83">
      <w:pPr>
        <w:pStyle w:val="ListParagraph"/>
        <w:numPr>
          <w:ilvl w:val="0"/>
          <w:numId w:val="10"/>
        </w:numPr>
        <w:rPr>
          <w:b/>
        </w:rPr>
      </w:pPr>
      <w:r w:rsidRPr="00F32D32">
        <w:rPr>
          <w:b/>
        </w:rPr>
        <w:t>Strategic Implementation Plan</w:t>
      </w:r>
    </w:p>
    <w:tbl>
      <w:tblPr>
        <w:tblStyle w:val="TableGrid"/>
        <w:tblpPr w:leftFromText="180" w:rightFromText="180" w:vertAnchor="text" w:tblpX="75" w:tblpY="1"/>
        <w:tblOverlap w:val="never"/>
        <w:tblW w:w="14284" w:type="dxa"/>
        <w:tblLayout w:type="fixed"/>
        <w:tblLook w:val="04A0" w:firstRow="1" w:lastRow="0" w:firstColumn="1" w:lastColumn="0" w:noHBand="0" w:noVBand="1"/>
      </w:tblPr>
      <w:tblGrid>
        <w:gridCol w:w="1163"/>
        <w:gridCol w:w="1231"/>
        <w:gridCol w:w="1231"/>
        <w:gridCol w:w="1527"/>
        <w:gridCol w:w="1253"/>
        <w:gridCol w:w="1170"/>
        <w:gridCol w:w="610"/>
        <w:gridCol w:w="919"/>
        <w:gridCol w:w="919"/>
        <w:gridCol w:w="919"/>
        <w:gridCol w:w="1004"/>
        <w:gridCol w:w="12"/>
        <w:gridCol w:w="1144"/>
        <w:gridCol w:w="12"/>
        <w:gridCol w:w="1158"/>
        <w:gridCol w:w="12"/>
      </w:tblGrid>
      <w:tr w:rsidR="00530B83" w:rsidRPr="005459D9" w14:paraId="14E4C770" w14:textId="77777777" w:rsidTr="00530B83">
        <w:trPr>
          <w:cantSplit/>
          <w:trHeight w:val="575"/>
          <w:tblHeader/>
        </w:trPr>
        <w:tc>
          <w:tcPr>
            <w:tcW w:w="1163" w:type="dxa"/>
            <w:vMerge w:val="restart"/>
            <w:shd w:val="clear" w:color="auto" w:fill="9CC2E5" w:themeFill="accent5" w:themeFillTint="99"/>
          </w:tcPr>
          <w:p w14:paraId="45018B1D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Strategic Objective</w:t>
            </w:r>
          </w:p>
        </w:tc>
        <w:tc>
          <w:tcPr>
            <w:tcW w:w="1231" w:type="dxa"/>
            <w:vMerge w:val="restart"/>
            <w:shd w:val="clear" w:color="auto" w:fill="9CC2E5" w:themeFill="accent5" w:themeFillTint="99"/>
          </w:tcPr>
          <w:p w14:paraId="6742ABFA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Strategi</w:t>
            </w:r>
            <w:r>
              <w:rPr>
                <w:rFonts w:ascii="Times New Roman" w:hAnsi="Times New Roman"/>
                <w:b/>
                <w:bCs/>
              </w:rPr>
              <w:t>c Intervention</w:t>
            </w:r>
          </w:p>
        </w:tc>
        <w:tc>
          <w:tcPr>
            <w:tcW w:w="1231" w:type="dxa"/>
            <w:vMerge w:val="restart"/>
            <w:shd w:val="clear" w:color="auto" w:fill="9CC2E5" w:themeFill="accent5" w:themeFillTint="99"/>
          </w:tcPr>
          <w:p w14:paraId="03CC8ADD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Strategic Actions</w:t>
            </w:r>
          </w:p>
        </w:tc>
        <w:tc>
          <w:tcPr>
            <w:tcW w:w="1527" w:type="dxa"/>
            <w:vMerge w:val="restart"/>
            <w:shd w:val="clear" w:color="auto" w:fill="9CC2E5" w:themeFill="accent5" w:themeFillTint="99"/>
          </w:tcPr>
          <w:p w14:paraId="58F7E91F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 xml:space="preserve">Activities </w:t>
            </w:r>
          </w:p>
        </w:tc>
        <w:tc>
          <w:tcPr>
            <w:tcW w:w="1253" w:type="dxa"/>
            <w:vMerge w:val="restart"/>
            <w:shd w:val="clear" w:color="auto" w:fill="9CC2E5" w:themeFill="accent5" w:themeFillTint="99"/>
          </w:tcPr>
          <w:p w14:paraId="39B723E0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Output indicators</w:t>
            </w:r>
          </w:p>
        </w:tc>
        <w:tc>
          <w:tcPr>
            <w:tcW w:w="1170" w:type="dxa"/>
            <w:vMerge w:val="restart"/>
            <w:shd w:val="clear" w:color="auto" w:fill="9CC2E5" w:themeFill="accent5" w:themeFillTint="99"/>
          </w:tcPr>
          <w:p w14:paraId="41E82B81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Output targets</w:t>
            </w:r>
          </w:p>
        </w:tc>
        <w:tc>
          <w:tcPr>
            <w:tcW w:w="4383" w:type="dxa"/>
            <w:gridSpan w:val="6"/>
            <w:shd w:val="clear" w:color="auto" w:fill="9CC2E5" w:themeFill="accent5" w:themeFillTint="99"/>
          </w:tcPr>
          <w:p w14:paraId="02D9D99F" w14:textId="77777777" w:rsidR="00530B83" w:rsidRPr="005459D9" w:rsidRDefault="00530B83" w:rsidP="00530B83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Annual Targets</w:t>
            </w:r>
          </w:p>
        </w:tc>
        <w:tc>
          <w:tcPr>
            <w:tcW w:w="1156" w:type="dxa"/>
            <w:gridSpan w:val="2"/>
            <w:shd w:val="clear" w:color="auto" w:fill="9CC2E5" w:themeFill="accent5" w:themeFillTint="99"/>
          </w:tcPr>
          <w:p w14:paraId="7A7E4F7F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Means of verification</w:t>
            </w:r>
          </w:p>
        </w:tc>
        <w:tc>
          <w:tcPr>
            <w:tcW w:w="1170" w:type="dxa"/>
            <w:gridSpan w:val="2"/>
            <w:shd w:val="clear" w:color="auto" w:fill="9CC2E5" w:themeFill="accent5" w:themeFillTint="99"/>
          </w:tcPr>
          <w:p w14:paraId="5ABCB7D2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</w:rPr>
            </w:pPr>
            <w:r w:rsidRPr="005459D9">
              <w:rPr>
                <w:rFonts w:ascii="Times New Roman" w:hAnsi="Times New Roman"/>
                <w:b/>
                <w:bCs/>
              </w:rPr>
              <w:t>Responsible Party</w:t>
            </w:r>
          </w:p>
        </w:tc>
      </w:tr>
      <w:tr w:rsidR="00530B83" w:rsidRPr="005459D9" w14:paraId="142979E0" w14:textId="77777777" w:rsidTr="00530B83">
        <w:trPr>
          <w:gridAfter w:val="1"/>
          <w:wAfter w:w="12" w:type="dxa"/>
          <w:trHeight w:val="539"/>
          <w:tblHeader/>
        </w:trPr>
        <w:tc>
          <w:tcPr>
            <w:tcW w:w="1163" w:type="dxa"/>
            <w:vMerge/>
            <w:shd w:val="clear" w:color="auto" w:fill="9CC2E5" w:themeFill="accent5" w:themeFillTint="99"/>
          </w:tcPr>
          <w:p w14:paraId="27C3C67E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1231" w:type="dxa"/>
            <w:vMerge/>
            <w:shd w:val="clear" w:color="auto" w:fill="9CC2E5" w:themeFill="accent5" w:themeFillTint="99"/>
          </w:tcPr>
          <w:p w14:paraId="1CA28919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1231" w:type="dxa"/>
            <w:vMerge/>
            <w:shd w:val="clear" w:color="auto" w:fill="9CC2E5" w:themeFill="accent5" w:themeFillTint="99"/>
          </w:tcPr>
          <w:p w14:paraId="227235D6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1527" w:type="dxa"/>
            <w:vMerge/>
            <w:shd w:val="clear" w:color="auto" w:fill="9CC2E5" w:themeFill="accent5" w:themeFillTint="99"/>
          </w:tcPr>
          <w:p w14:paraId="12881D99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1253" w:type="dxa"/>
            <w:vMerge/>
            <w:shd w:val="clear" w:color="auto" w:fill="9CC2E5" w:themeFill="accent5" w:themeFillTint="99"/>
          </w:tcPr>
          <w:p w14:paraId="0AE43BAB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1170" w:type="dxa"/>
            <w:vMerge/>
            <w:shd w:val="clear" w:color="auto" w:fill="9CC2E5" w:themeFill="accent5" w:themeFillTint="99"/>
          </w:tcPr>
          <w:p w14:paraId="70D1D4BA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610" w:type="dxa"/>
            <w:shd w:val="clear" w:color="auto" w:fill="9CC2E5" w:themeFill="accent5" w:themeFillTint="99"/>
          </w:tcPr>
          <w:p w14:paraId="3CDAD9F5" w14:textId="77777777" w:rsidR="00530B83" w:rsidRPr="005459D9" w:rsidRDefault="00530B83" w:rsidP="00530B83">
            <w:pPr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5459D9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FY </w:t>
            </w:r>
            <w:r w:rsidR="005A45A6">
              <w:rPr>
                <w:rFonts w:ascii="Times New Roman" w:hAnsi="Times New Roman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919" w:type="dxa"/>
            <w:shd w:val="clear" w:color="auto" w:fill="9CC2E5" w:themeFill="accent5" w:themeFillTint="99"/>
          </w:tcPr>
          <w:p w14:paraId="32E8658B" w14:textId="77777777" w:rsidR="00530B83" w:rsidRDefault="00530B83" w:rsidP="00530B83"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>FY</w:t>
            </w:r>
            <w:r w:rsidR="005A45A6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2</w:t>
            </w:r>
            <w:r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</w:t>
            </w:r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919" w:type="dxa"/>
            <w:shd w:val="clear" w:color="auto" w:fill="9CC2E5" w:themeFill="accent5" w:themeFillTint="99"/>
          </w:tcPr>
          <w:p w14:paraId="188C61A9" w14:textId="77777777" w:rsidR="00530B83" w:rsidRDefault="00530B83" w:rsidP="00530B83"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>FY</w:t>
            </w:r>
            <w:r w:rsidR="005A45A6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3</w:t>
            </w:r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919" w:type="dxa"/>
            <w:shd w:val="clear" w:color="auto" w:fill="9CC2E5" w:themeFill="accent5" w:themeFillTint="99"/>
          </w:tcPr>
          <w:p w14:paraId="5C8B53E7" w14:textId="77777777" w:rsidR="00530B83" w:rsidRDefault="00530B83" w:rsidP="00530B83"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>FY</w:t>
            </w:r>
            <w:r w:rsidR="005A45A6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4</w:t>
            </w:r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1004" w:type="dxa"/>
            <w:shd w:val="clear" w:color="auto" w:fill="9CC2E5" w:themeFill="accent5" w:themeFillTint="99"/>
          </w:tcPr>
          <w:p w14:paraId="681EB801" w14:textId="77777777" w:rsidR="00530B83" w:rsidRDefault="00530B83" w:rsidP="00530B83"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>FY</w:t>
            </w:r>
            <w:r w:rsidR="005A45A6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5</w:t>
            </w:r>
            <w:r w:rsidRPr="001755B8">
              <w:rPr>
                <w:rFonts w:ascii="Times New Roman" w:hAnsi="Times New Roman"/>
                <w:b/>
                <w:bCs/>
                <w:sz w:val="18"/>
                <w:szCs w:val="18"/>
              </w:rPr>
              <w:t xml:space="preserve"> </w:t>
            </w:r>
          </w:p>
        </w:tc>
        <w:tc>
          <w:tcPr>
            <w:tcW w:w="1156" w:type="dxa"/>
            <w:gridSpan w:val="2"/>
            <w:shd w:val="clear" w:color="auto" w:fill="9CC2E5" w:themeFill="accent5" w:themeFillTint="99"/>
          </w:tcPr>
          <w:p w14:paraId="7D85FE90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  <w:tc>
          <w:tcPr>
            <w:tcW w:w="1170" w:type="dxa"/>
            <w:gridSpan w:val="2"/>
            <w:shd w:val="clear" w:color="auto" w:fill="9CC2E5" w:themeFill="accent5" w:themeFillTint="99"/>
          </w:tcPr>
          <w:p w14:paraId="1883D25A" w14:textId="77777777" w:rsidR="00530B83" w:rsidRPr="005459D9" w:rsidRDefault="00530B83" w:rsidP="00530B83">
            <w:pPr>
              <w:rPr>
                <w:rFonts w:ascii="Times New Roman" w:hAnsi="Times New Roman"/>
              </w:rPr>
            </w:pPr>
          </w:p>
        </w:tc>
      </w:tr>
    </w:tbl>
    <w:p w14:paraId="16353C2D" w14:textId="77777777" w:rsidR="00530B83" w:rsidRDefault="00530B83" w:rsidP="00530B83">
      <w:pPr>
        <w:pStyle w:val="ListParagraph"/>
        <w:rPr>
          <w:b/>
        </w:rPr>
      </w:pPr>
    </w:p>
    <w:p w14:paraId="13524DDC" w14:textId="77777777" w:rsidR="005A45A6" w:rsidRDefault="005A45A6" w:rsidP="00530B83">
      <w:pPr>
        <w:pStyle w:val="ListParagraph"/>
        <w:rPr>
          <w:b/>
        </w:rPr>
      </w:pPr>
    </w:p>
    <w:p w14:paraId="5781BDA6" w14:textId="77777777" w:rsidR="005A45A6" w:rsidRDefault="005A45A6" w:rsidP="00530B83">
      <w:pPr>
        <w:pStyle w:val="ListParagraph"/>
        <w:rPr>
          <w:b/>
        </w:rPr>
      </w:pPr>
    </w:p>
    <w:p w14:paraId="27556325" w14:textId="77777777" w:rsidR="00E27BA4" w:rsidRPr="00BA47A3" w:rsidRDefault="00E04001" w:rsidP="00E27BA4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Annual </w:t>
      </w:r>
      <w:r w:rsidR="00C077FF">
        <w:rPr>
          <w:b/>
        </w:rPr>
        <w:t xml:space="preserve">Detailed </w:t>
      </w:r>
      <w:r w:rsidR="009627BA">
        <w:rPr>
          <w:b/>
        </w:rPr>
        <w:t xml:space="preserve">Results Framework </w:t>
      </w:r>
      <w:r w:rsidR="005B31BD">
        <w:rPr>
          <w:b/>
        </w:rPr>
        <w:t>Report</w:t>
      </w:r>
    </w:p>
    <w:tbl>
      <w:tblPr>
        <w:tblW w:w="14395" w:type="dxa"/>
        <w:tblLayout w:type="fixed"/>
        <w:tblLook w:val="04A0" w:firstRow="1" w:lastRow="0" w:firstColumn="1" w:lastColumn="0" w:noHBand="0" w:noVBand="1"/>
      </w:tblPr>
      <w:tblGrid>
        <w:gridCol w:w="1187"/>
        <w:gridCol w:w="1061"/>
        <w:gridCol w:w="928"/>
        <w:gridCol w:w="1061"/>
        <w:gridCol w:w="929"/>
        <w:gridCol w:w="531"/>
        <w:gridCol w:w="1199"/>
        <w:gridCol w:w="531"/>
        <w:gridCol w:w="930"/>
        <w:gridCol w:w="797"/>
        <w:gridCol w:w="664"/>
        <w:gridCol w:w="664"/>
        <w:gridCol w:w="797"/>
        <w:gridCol w:w="1200"/>
        <w:gridCol w:w="1916"/>
      </w:tblGrid>
      <w:tr w:rsidR="004C60C5" w:rsidRPr="00E27BA4" w14:paraId="445DEA42" w14:textId="77777777" w:rsidTr="00BA47A3">
        <w:trPr>
          <w:trHeight w:val="193"/>
        </w:trPr>
        <w:tc>
          <w:tcPr>
            <w:tcW w:w="6900" w:type="dxa"/>
            <w:gridSpan w:val="7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7030A0" w:fill="7030A0"/>
            <w:vAlign w:val="center"/>
            <w:hideMark/>
          </w:tcPr>
          <w:p w14:paraId="11C9541E" w14:textId="77777777" w:rsidR="004C60C5" w:rsidRPr="00E27BA4" w:rsidRDefault="004C60C5" w:rsidP="00E27B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PLANNED ACTIVITY AND MEASUREMENT</w:t>
            </w:r>
          </w:p>
        </w:tc>
        <w:tc>
          <w:tcPr>
            <w:tcW w:w="1461" w:type="dxa"/>
            <w:gridSpan w:val="2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7030A0" w:fill="7030A0"/>
            <w:vAlign w:val="center"/>
            <w:hideMark/>
          </w:tcPr>
          <w:p w14:paraId="73ACB5EC" w14:textId="77777777" w:rsidR="004C60C5" w:rsidRPr="00E27BA4" w:rsidRDefault="004C60C5" w:rsidP="00E27B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BUDGETING</w:t>
            </w:r>
          </w:p>
        </w:tc>
        <w:tc>
          <w:tcPr>
            <w:tcW w:w="4122" w:type="dxa"/>
            <w:gridSpan w:val="5"/>
            <w:tcBorders>
              <w:top w:val="single" w:sz="8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7030A0" w:fill="7030A0"/>
            <w:vAlign w:val="center"/>
            <w:hideMark/>
          </w:tcPr>
          <w:p w14:paraId="43CC1353" w14:textId="77777777" w:rsidR="004C60C5" w:rsidRPr="00E27BA4" w:rsidRDefault="004C60C5" w:rsidP="00E27B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QUARTERLY</w:t>
            </w:r>
            <w:r w:rsidRPr="00E27BA4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 xml:space="preserve"> PLANNED OUTPUTS AND RISKS FY </w:t>
            </w:r>
            <w:r w:rsidR="00866BA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…</w:t>
            </w:r>
            <w:proofErr w:type="gramStart"/>
            <w:r w:rsidR="00866BA3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…..</w:t>
            </w:r>
            <w:proofErr w:type="gramEnd"/>
          </w:p>
        </w:tc>
        <w:tc>
          <w:tcPr>
            <w:tcW w:w="1912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7030A0" w:fill="7030A0"/>
            <w:vAlign w:val="center"/>
            <w:hideMark/>
          </w:tcPr>
          <w:p w14:paraId="070E22E9" w14:textId="77777777" w:rsidR="004C60C5" w:rsidRPr="00E27BA4" w:rsidRDefault="004C60C5" w:rsidP="00E27BA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FFFFFF"/>
                <w:sz w:val="20"/>
                <w:szCs w:val="20"/>
              </w:rPr>
              <w:t>Responsible Party</w:t>
            </w:r>
          </w:p>
        </w:tc>
      </w:tr>
      <w:tr w:rsidR="00BA47A3" w:rsidRPr="00E27BA4" w14:paraId="7688331B" w14:textId="77777777" w:rsidTr="00BA47A3">
        <w:trPr>
          <w:cantSplit/>
          <w:trHeight w:val="1085"/>
        </w:trPr>
        <w:tc>
          <w:tcPr>
            <w:tcW w:w="11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</w:tcPr>
          <w:p w14:paraId="61F0C6DB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Strategic Objective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6D09BA70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Strategic Intervention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294256B2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Strategic Actions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</w:tcPr>
          <w:p w14:paraId="7104B5D1" w14:textId="77777777" w:rsidR="00E27BA4" w:rsidRPr="00E27BA4" w:rsidRDefault="00E27BA4" w:rsidP="00BA47A3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Activities/ Initiatives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5CBFF3E2" w14:textId="77777777" w:rsidR="00E27BA4" w:rsidRPr="00E27BA4" w:rsidRDefault="00E27BA4" w:rsidP="00BA47A3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Output indicators</w:t>
            </w:r>
          </w:p>
        </w:tc>
        <w:tc>
          <w:tcPr>
            <w:tcW w:w="53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9CC2E5" w:fill="9CC2E5"/>
            <w:textDirection w:val="btLr"/>
            <w:vAlign w:val="center"/>
          </w:tcPr>
          <w:p w14:paraId="4AFC00BD" w14:textId="77777777" w:rsidR="00E27BA4" w:rsidRPr="00E27BA4" w:rsidRDefault="00E27BA4" w:rsidP="00BA47A3">
            <w:pPr>
              <w:spacing w:after="0" w:line="240" w:lineRule="auto"/>
              <w:ind w:left="113" w:right="113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Baseline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9CC2E5" w:fill="9CC2E5"/>
            <w:textDirection w:val="btLr"/>
          </w:tcPr>
          <w:p w14:paraId="40B5321E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Annual Target FY 2023/2024</w:t>
            </w:r>
          </w:p>
        </w:tc>
        <w:tc>
          <w:tcPr>
            <w:tcW w:w="53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0250927A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Budget Code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6810032C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Amount Allocated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4956994F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QTR 1</w:t>
            </w:r>
          </w:p>
        </w:tc>
        <w:tc>
          <w:tcPr>
            <w:tcW w:w="6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1A4452E1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QTR 2</w:t>
            </w:r>
          </w:p>
        </w:tc>
        <w:tc>
          <w:tcPr>
            <w:tcW w:w="6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4A2C39C9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QTR 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1DB1A8C4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QTR 4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9CC2E5" w:fill="9CC2E5"/>
            <w:textDirection w:val="btLr"/>
            <w:vAlign w:val="center"/>
            <w:hideMark/>
          </w:tcPr>
          <w:p w14:paraId="43A42B63" w14:textId="77777777" w:rsidR="00E27BA4" w:rsidRPr="00E27BA4" w:rsidRDefault="00E27BA4" w:rsidP="00BA47A3">
            <w:pPr>
              <w:spacing w:after="0" w:line="240" w:lineRule="auto"/>
              <w:ind w:left="113" w:right="113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27BA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IDENTIFIED RISKS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9CC2E5" w:fill="9CC2E5"/>
            <w:vAlign w:val="center"/>
            <w:hideMark/>
          </w:tcPr>
          <w:p w14:paraId="0C215A0C" w14:textId="77777777" w:rsidR="00E27BA4" w:rsidRPr="00E27BA4" w:rsidRDefault="00E27BA4" w:rsidP="00E27BA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27BA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</w:tbl>
    <w:p w14:paraId="621D8E37" w14:textId="77777777" w:rsidR="00E27BA4" w:rsidRDefault="00E27BA4" w:rsidP="004F7D5D"/>
    <w:p w14:paraId="22E5B41E" w14:textId="77777777" w:rsidR="004F7D5D" w:rsidRDefault="004F7D5D" w:rsidP="004F7D5D"/>
    <w:p w14:paraId="613B9819" w14:textId="77777777" w:rsidR="004F7D5D" w:rsidRDefault="004F7D5D" w:rsidP="004F7D5D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Activity </w:t>
      </w:r>
      <w:r w:rsidRPr="004F7D5D">
        <w:rPr>
          <w:b/>
        </w:rPr>
        <w:t xml:space="preserve">Implementation Status </w:t>
      </w:r>
      <w:r>
        <w:rPr>
          <w:b/>
        </w:rPr>
        <w:t>Report</w:t>
      </w:r>
    </w:p>
    <w:tbl>
      <w:tblPr>
        <w:tblStyle w:val="TableGrid"/>
        <w:tblW w:w="14212" w:type="dxa"/>
        <w:tblLook w:val="04A0" w:firstRow="1" w:lastRow="0" w:firstColumn="1" w:lastColumn="0" w:noHBand="0" w:noVBand="1"/>
      </w:tblPr>
      <w:tblGrid>
        <w:gridCol w:w="1710"/>
        <w:gridCol w:w="3036"/>
        <w:gridCol w:w="2988"/>
        <w:gridCol w:w="3871"/>
        <w:gridCol w:w="2607"/>
      </w:tblGrid>
      <w:tr w:rsidR="004F7D5D" w14:paraId="438FFB2C" w14:textId="77777777" w:rsidTr="004F7D5D">
        <w:tc>
          <w:tcPr>
            <w:tcW w:w="1710" w:type="dxa"/>
            <w:shd w:val="clear" w:color="auto" w:fill="FFF2CC" w:themeFill="accent4" w:themeFillTint="33"/>
          </w:tcPr>
          <w:p w14:paraId="4646CF93" w14:textId="77777777" w:rsidR="004F7D5D" w:rsidRDefault="004F7D5D" w:rsidP="004F7D5D">
            <w:pPr>
              <w:rPr>
                <w:b/>
              </w:rPr>
            </w:pPr>
            <w:r>
              <w:rPr>
                <w:b/>
              </w:rPr>
              <w:lastRenderedPageBreak/>
              <w:t>Strategic Intervention</w:t>
            </w:r>
          </w:p>
        </w:tc>
        <w:tc>
          <w:tcPr>
            <w:tcW w:w="3036" w:type="dxa"/>
            <w:shd w:val="clear" w:color="auto" w:fill="FFF2CC" w:themeFill="accent4" w:themeFillTint="33"/>
          </w:tcPr>
          <w:p w14:paraId="259601BC" w14:textId="77777777" w:rsidR="004F7D5D" w:rsidRDefault="004F7D5D" w:rsidP="004F7D5D">
            <w:pPr>
              <w:rPr>
                <w:b/>
              </w:rPr>
            </w:pPr>
            <w:r>
              <w:rPr>
                <w:b/>
              </w:rPr>
              <w:t>Strategic Action</w:t>
            </w:r>
          </w:p>
        </w:tc>
        <w:tc>
          <w:tcPr>
            <w:tcW w:w="2988" w:type="dxa"/>
            <w:shd w:val="clear" w:color="auto" w:fill="FFF2CC" w:themeFill="accent4" w:themeFillTint="33"/>
          </w:tcPr>
          <w:p w14:paraId="06CD6025" w14:textId="77777777" w:rsidR="004F7D5D" w:rsidRDefault="004F7D5D" w:rsidP="004F7D5D">
            <w:pPr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3871" w:type="dxa"/>
            <w:shd w:val="clear" w:color="auto" w:fill="FFF2CC" w:themeFill="accent4" w:themeFillTint="33"/>
          </w:tcPr>
          <w:p w14:paraId="0FEE0C90" w14:textId="77777777" w:rsidR="004F7D5D" w:rsidRDefault="004F7D5D" w:rsidP="004F7D5D">
            <w:pPr>
              <w:rPr>
                <w:b/>
              </w:rPr>
            </w:pPr>
            <w:r>
              <w:rPr>
                <w:b/>
              </w:rPr>
              <w:t>Implementation Status (Implemented/Not Implemented)</w:t>
            </w:r>
          </w:p>
        </w:tc>
        <w:tc>
          <w:tcPr>
            <w:tcW w:w="2607" w:type="dxa"/>
            <w:shd w:val="clear" w:color="auto" w:fill="FFF2CC" w:themeFill="accent4" w:themeFillTint="33"/>
          </w:tcPr>
          <w:p w14:paraId="3A64AEBA" w14:textId="77777777" w:rsidR="004F7D5D" w:rsidRDefault="004F7D5D" w:rsidP="004F7D5D">
            <w:pPr>
              <w:rPr>
                <w:b/>
              </w:rPr>
            </w:pPr>
            <w:r>
              <w:rPr>
                <w:b/>
              </w:rPr>
              <w:t>Department</w:t>
            </w:r>
          </w:p>
        </w:tc>
      </w:tr>
      <w:tr w:rsidR="004F7D5D" w14:paraId="2EF3FBA4" w14:textId="77777777" w:rsidTr="004F7D5D">
        <w:tc>
          <w:tcPr>
            <w:tcW w:w="1710" w:type="dxa"/>
          </w:tcPr>
          <w:p w14:paraId="05A3AC84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3036" w:type="dxa"/>
          </w:tcPr>
          <w:p w14:paraId="731DFC26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2988" w:type="dxa"/>
          </w:tcPr>
          <w:p w14:paraId="605F207C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3871" w:type="dxa"/>
          </w:tcPr>
          <w:p w14:paraId="3C6E176E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2607" w:type="dxa"/>
          </w:tcPr>
          <w:p w14:paraId="66859D64" w14:textId="77777777" w:rsidR="004F7D5D" w:rsidRDefault="004F7D5D" w:rsidP="004F7D5D">
            <w:pPr>
              <w:rPr>
                <w:b/>
              </w:rPr>
            </w:pPr>
          </w:p>
        </w:tc>
      </w:tr>
      <w:tr w:rsidR="004F7D5D" w14:paraId="4F1AFE4A" w14:textId="77777777" w:rsidTr="004F7D5D">
        <w:tc>
          <w:tcPr>
            <w:tcW w:w="1710" w:type="dxa"/>
          </w:tcPr>
          <w:p w14:paraId="61099526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3036" w:type="dxa"/>
          </w:tcPr>
          <w:p w14:paraId="47ABB316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2988" w:type="dxa"/>
          </w:tcPr>
          <w:p w14:paraId="21023C7E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3871" w:type="dxa"/>
          </w:tcPr>
          <w:p w14:paraId="6DD77E05" w14:textId="77777777" w:rsidR="004F7D5D" w:rsidRDefault="004F7D5D" w:rsidP="004F7D5D">
            <w:pPr>
              <w:rPr>
                <w:b/>
              </w:rPr>
            </w:pPr>
          </w:p>
        </w:tc>
        <w:tc>
          <w:tcPr>
            <w:tcW w:w="2607" w:type="dxa"/>
          </w:tcPr>
          <w:p w14:paraId="7F0A7442" w14:textId="77777777" w:rsidR="004F7D5D" w:rsidRDefault="004F7D5D" w:rsidP="004F7D5D">
            <w:pPr>
              <w:rPr>
                <w:b/>
              </w:rPr>
            </w:pPr>
          </w:p>
        </w:tc>
      </w:tr>
    </w:tbl>
    <w:p w14:paraId="599A2F87" w14:textId="77777777" w:rsidR="004F7D5D" w:rsidRDefault="004F7D5D" w:rsidP="004F7D5D">
      <w:pPr>
        <w:rPr>
          <w:b/>
        </w:rPr>
      </w:pPr>
    </w:p>
    <w:p w14:paraId="0B1E354C" w14:textId="77777777" w:rsidR="004F7D5D" w:rsidRDefault="009C4A5B" w:rsidP="004F7D5D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>Strategic Plan Activity Implementation Tracker</w:t>
      </w:r>
    </w:p>
    <w:tbl>
      <w:tblPr>
        <w:tblW w:w="14760" w:type="dxa"/>
        <w:tblInd w:w="-5" w:type="dxa"/>
        <w:tblLook w:val="04A0" w:firstRow="1" w:lastRow="0" w:firstColumn="1" w:lastColumn="0" w:noHBand="0" w:noVBand="1"/>
      </w:tblPr>
      <w:tblGrid>
        <w:gridCol w:w="2400"/>
        <w:gridCol w:w="2511"/>
        <w:gridCol w:w="2945"/>
        <w:gridCol w:w="806"/>
        <w:gridCol w:w="806"/>
        <w:gridCol w:w="806"/>
        <w:gridCol w:w="747"/>
        <w:gridCol w:w="696"/>
        <w:gridCol w:w="8"/>
        <w:gridCol w:w="1522"/>
        <w:gridCol w:w="8"/>
        <w:gridCol w:w="1505"/>
      </w:tblGrid>
      <w:tr w:rsidR="009C4A5B" w:rsidRPr="004B0B54" w14:paraId="30AE1A2F" w14:textId="77777777" w:rsidTr="00970B04">
        <w:trPr>
          <w:trHeight w:val="1240"/>
          <w:tblHeader/>
        </w:trPr>
        <w:tc>
          <w:tcPr>
            <w:tcW w:w="2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0EF63A0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Objectives</w:t>
            </w:r>
          </w:p>
        </w:tc>
        <w:tc>
          <w:tcPr>
            <w:tcW w:w="2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ACDC1C0" w14:textId="77777777" w:rsidR="009C4A5B" w:rsidRPr="004B0B54" w:rsidRDefault="009C4A5B" w:rsidP="00970B04">
            <w:pPr>
              <w:spacing w:after="0" w:line="240" w:lineRule="auto"/>
              <w:ind w:hanging="364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interventions</w:t>
            </w:r>
          </w:p>
        </w:tc>
        <w:tc>
          <w:tcPr>
            <w:tcW w:w="29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28EA74F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Actions</w:t>
            </w:r>
          </w:p>
        </w:tc>
        <w:tc>
          <w:tcPr>
            <w:tcW w:w="3886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5B56342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Related activities implemented (</w:t>
            </w:r>
            <w:r w:rsidR="008C77F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Implemented</w:t>
            </w: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=1; No</w:t>
            </w:r>
            <w:r w:rsidR="008C77F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t Implemented</w:t>
            </w: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=0)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AADA17B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Overall performance on strategic intervention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218E8F7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Overall performance on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the </w:t>
            </w: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strategic objective</w:t>
            </w:r>
          </w:p>
        </w:tc>
      </w:tr>
      <w:tr w:rsidR="009C4A5B" w:rsidRPr="004B0B54" w14:paraId="41AD8699" w14:textId="77777777" w:rsidTr="00970B04">
        <w:trPr>
          <w:trHeight w:val="1550"/>
          <w:tblHeader/>
        </w:trPr>
        <w:tc>
          <w:tcPr>
            <w:tcW w:w="2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F375F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F721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9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468A2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B5ED8CF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70B03B6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2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3E33C07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F82A426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41E003D8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5</w:t>
            </w:r>
          </w:p>
        </w:tc>
        <w:tc>
          <w:tcPr>
            <w:tcW w:w="15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4A005E98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Cumulative Overall Performance on Strategic Intervention</w:t>
            </w:r>
          </w:p>
        </w:tc>
        <w:tc>
          <w:tcPr>
            <w:tcW w:w="14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B39C0F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Cumulative</w:t>
            </w: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 Overall Performance on Strategic Objective 1</w:t>
            </w:r>
          </w:p>
        </w:tc>
      </w:tr>
      <w:tr w:rsidR="009C4A5B" w:rsidRPr="004B0B54" w14:paraId="009D0A02" w14:textId="77777777" w:rsidTr="00970B04">
        <w:trPr>
          <w:trHeight w:val="870"/>
        </w:trPr>
        <w:tc>
          <w:tcPr>
            <w:tcW w:w="24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116982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Objective 1: To improve the regulatory efficiency and effectiveness that ensure safe, efficacious and quality drugs and health products.</w:t>
            </w: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97677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1.1: Strengthen systems and institute regulatory actions that support local </w:t>
            </w:r>
            <w:r>
              <w:rPr>
                <w:rFonts w:ascii="Calibri" w:eastAsia="Times New Roman" w:hAnsi="Calibri" w:cs="Calibri"/>
                <w:color w:val="000000"/>
              </w:rPr>
              <w:t>drug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manufacturing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2B60E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1.1.1: Strengthen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the </w:t>
            </w:r>
            <w:r w:rsidRPr="004B0B54">
              <w:rPr>
                <w:rFonts w:ascii="Calibri" w:eastAsia="Times New Roman" w:hAnsi="Calibri" w:cs="Calibri"/>
                <w:color w:val="000000"/>
              </w:rPr>
              <w:t>mechanism to support actions for local drug manufacturing.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62DF169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23739BF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5323FA6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3C087A4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C206B3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2BE894D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143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42A64B2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</w:tr>
      <w:tr w:rsidR="009C4A5B" w:rsidRPr="004B0B54" w14:paraId="7DADF0AA" w14:textId="77777777" w:rsidTr="00970B04">
        <w:trPr>
          <w:trHeight w:val="116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59A1D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60488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1.2: Strengthen systems and institute actions that support drug regulatory compliance by human and vet practitioners.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8AB03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1.2.1: Strengthen collaborative </w:t>
            </w:r>
            <w:r>
              <w:rPr>
                <w:rFonts w:ascii="Calibri" w:eastAsia="Times New Roman" w:hAnsi="Calibri" w:cs="Calibri"/>
                <w:color w:val="000000"/>
              </w:rPr>
              <w:t>programs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with vet professional bodies, MDA, local government, and vet practitioners to ensure safety, efficacy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and quality and enhance rational vet drug use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D356CE8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0.86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59FB97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B9A615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C945A09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24EDD8B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153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695E1E8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7F0854E6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276E9EEB" w14:textId="77777777" w:rsidTr="00970B04">
        <w:trPr>
          <w:trHeight w:val="145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6A65E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91A52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A224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1.2.2: Strengthen collaborative </w:t>
            </w:r>
            <w:r>
              <w:rPr>
                <w:rFonts w:ascii="Calibri" w:eastAsia="Times New Roman" w:hAnsi="Calibri" w:cs="Calibri"/>
                <w:color w:val="000000"/>
              </w:rPr>
              <w:t>programs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with human health professional bodies, MDA,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</w:t>
            </w:r>
            <w:r w:rsidRPr="004B0B54">
              <w:rPr>
                <w:rFonts w:ascii="Calibri" w:eastAsia="Times New Roman" w:hAnsi="Calibri" w:cs="Calibri"/>
                <w:color w:val="000000"/>
              </w:rPr>
              <w:t>private clinical practitioners to ensure safety, efficacy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and quality and enhance rational human drug use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1801D90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AFAF907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930419B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B51BCC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9C35C6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6BDCEC3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4AB1F0C5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3B9C460F" w14:textId="77777777" w:rsidTr="00970B04">
        <w:trPr>
          <w:trHeight w:val="58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35FAE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A8CE6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CC229B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1.2.3: Strengthen mechanisms that support compliance with GDP, GPP, GVP, and GCP.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A585FFD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B6731E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40F2E960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41EFDC05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29D884FC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27270DD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2B60CCC4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00FE7D3C" w14:textId="77777777" w:rsidTr="00970B04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87288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8EB762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1.3: Strengthen the research capacity for making evidence-based drug regulatory decisions.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DD457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1.3.1 Establish   mechanisms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4B0B54">
              <w:rPr>
                <w:rFonts w:ascii="Calibri" w:eastAsia="Times New Roman" w:hAnsi="Calibri" w:cs="Calibri"/>
                <w:color w:val="000000"/>
              </w:rPr>
              <w:t>to   support   evidence-based   drug regulatory research and decision making.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3267C7C0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266E8C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0FD77A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6E34B0F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8C343A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608641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3AF5C11E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211F2977" w14:textId="77777777" w:rsidTr="00970B04">
        <w:trPr>
          <w:trHeight w:val="116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71866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FE457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1.4: Strengthen the systems, processes and procedures for pre-market authorization of drugs and healthcare products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79008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1.4.1. Strengthen mechanism for regulation of product assessment and evaluation, authorization and conduct of clinical and field trials for drugs and health care products.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381D661D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AE32CE4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83E162C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0E56CAD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C8708C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367C122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7E691A34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474C6036" w14:textId="77777777" w:rsidTr="00970B04">
        <w:trPr>
          <w:trHeight w:val="58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67559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0BD3D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1.5: Strengthen the systems, processes and procedures for post-market authorization of drugs and healthcare products.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881D5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1.5.1 Improve systems for effective control of imports and exports.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6619BCD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46D8242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82AD9C4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EF13276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6298EE4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35B993F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0C12C641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6B9E3A61" w14:textId="77777777" w:rsidTr="00970B04">
        <w:trPr>
          <w:trHeight w:val="29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3E516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8654C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2C218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1.5.2: Enhance systems for PMS.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9BCD004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B84CCE5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0B543D0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4F7352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ABE70D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6FC6609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4BE35770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44374CE8" w14:textId="77777777" w:rsidTr="00970B04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27B26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B2777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5BEB9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1.5.3. Strengthen systems, processes and procedures for testing drugs and health care products.</w:t>
            </w:r>
            <w:r w:rsidR="00607B2A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2D42856B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C0514E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A0033F2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4D583C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E2D8AB0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42E6585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52F96227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0123A573" w14:textId="77777777" w:rsidTr="00970B04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E38D9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7AB22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D0A13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1.5.4: Strengthen system, process and procedures for enforcement of laws and regulations.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11D842C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085EDBC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CFE164C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AAA22A5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C00074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823375C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3A0F89BB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6424095F" w14:textId="77777777" w:rsidTr="00970B04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EF070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AD35A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B00C1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1.5.5: Enhance coordination and partnership schemes with relevant agencies for improved drug surveillance.</w:t>
            </w:r>
            <w:r w:rsidR="00607B2A">
              <w:rPr>
                <w:rFonts w:ascii="Calibri" w:eastAsia="Times New Roman" w:hAnsi="Calibri" w:cs="Calibri"/>
                <w:color w:val="000000"/>
              </w:rPr>
              <w:t xml:space="preserve"> 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2ED8DCE2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09E8BBD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D63AFF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463976A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BB485F7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7842101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22F3201F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C4A5B" w:rsidRPr="004B0B54" w14:paraId="328BC5FD" w14:textId="77777777" w:rsidTr="00970B04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85F9F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935FE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94C4F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1.5.6. Strengthen system, processes</w:t>
            </w:r>
            <w:r>
              <w:rPr>
                <w:rFonts w:ascii="Calibri" w:eastAsia="Times New Roman" w:hAnsi="Calibri" w:cs="Calibri"/>
                <w:color w:val="000000"/>
              </w:rPr>
              <w:t>,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and procedures for regulation of drug advertisements.</w:t>
            </w:r>
            <w:r w:rsidR="00607B2A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48613011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37DCCF3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C2C58C7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C567D3E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D0FA125" w14:textId="77777777" w:rsidR="009C4A5B" w:rsidRPr="004B0B54" w:rsidRDefault="009C4A5B" w:rsidP="00970B0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BA5D863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546B46E6" w14:textId="77777777" w:rsidR="009C4A5B" w:rsidRPr="004B0B54" w:rsidRDefault="009C4A5B" w:rsidP="00970B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37374BFC" w14:textId="77777777" w:rsidR="009C4A5B" w:rsidRPr="009C4A5B" w:rsidRDefault="009C4A5B" w:rsidP="009C4A5B">
      <w:pPr>
        <w:rPr>
          <w:b/>
        </w:rPr>
      </w:pPr>
    </w:p>
    <w:p w14:paraId="5F6ACA8D" w14:textId="77777777" w:rsidR="00A113EE" w:rsidRDefault="00A113EE" w:rsidP="008352D0"/>
    <w:p w14:paraId="1EE9726B" w14:textId="77777777" w:rsidR="004F7D5D" w:rsidRDefault="004F7D5D" w:rsidP="008352D0"/>
    <w:p w14:paraId="7CD73BA0" w14:textId="77777777" w:rsidR="004F7D5D" w:rsidRDefault="004F7D5D" w:rsidP="008352D0"/>
    <w:p w14:paraId="68175146" w14:textId="77777777" w:rsidR="004053DF" w:rsidRPr="00A113EE" w:rsidRDefault="00A113EE" w:rsidP="008352D0">
      <w:pPr>
        <w:rPr>
          <w:b/>
        </w:rPr>
      </w:pPr>
      <w:r w:rsidRPr="00A113EE">
        <w:rPr>
          <w:b/>
        </w:rPr>
        <w:t>Planning Dashboard</w:t>
      </w:r>
    </w:p>
    <w:p w14:paraId="6195D6D9" w14:textId="77777777" w:rsidR="005F1379" w:rsidRDefault="00A113EE" w:rsidP="00A113EE">
      <w:pPr>
        <w:pStyle w:val="ListParagraph"/>
        <w:numPr>
          <w:ilvl w:val="0"/>
          <w:numId w:val="8"/>
        </w:numPr>
      </w:pPr>
      <w:r>
        <w:t>Percentage completion and submission of department annual work plans.</w:t>
      </w:r>
    </w:p>
    <w:p w14:paraId="4C603CAA" w14:textId="77777777" w:rsidR="00A113EE" w:rsidRDefault="00A113EE" w:rsidP="005E2FE1"/>
    <w:p w14:paraId="23042CF0" w14:textId="77777777" w:rsidR="005E2FE1" w:rsidRDefault="005E2FE1" w:rsidP="005E2FE1"/>
    <w:p w14:paraId="723CAB3B" w14:textId="77777777" w:rsidR="005E2FE1" w:rsidRDefault="005E2FE1" w:rsidP="005E2FE1">
      <w:pPr>
        <w:rPr>
          <w:b/>
        </w:rPr>
      </w:pPr>
      <w:r w:rsidRPr="005E2FE1">
        <w:rPr>
          <w:b/>
        </w:rPr>
        <w:t>M&amp;E Reporting Module</w:t>
      </w:r>
    </w:p>
    <w:p w14:paraId="1C81F18B" w14:textId="77777777" w:rsidR="005E2FE1" w:rsidRDefault="00962551" w:rsidP="005E2FE1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>Output/Target</w:t>
      </w:r>
      <w:r w:rsidR="00FC4B10">
        <w:rPr>
          <w:b/>
        </w:rPr>
        <w:t xml:space="preserve"> Performance</w:t>
      </w:r>
      <w:r>
        <w:rPr>
          <w:b/>
        </w:rPr>
        <w:t xml:space="preserve"> Achievement Report</w:t>
      </w:r>
    </w:p>
    <w:tbl>
      <w:tblPr>
        <w:tblStyle w:val="TableGrid"/>
        <w:tblW w:w="14212" w:type="dxa"/>
        <w:tblLook w:val="04A0" w:firstRow="1" w:lastRow="0" w:firstColumn="1" w:lastColumn="0" w:noHBand="0" w:noVBand="1"/>
      </w:tblPr>
      <w:tblGrid>
        <w:gridCol w:w="1710"/>
        <w:gridCol w:w="3036"/>
        <w:gridCol w:w="2988"/>
        <w:gridCol w:w="3871"/>
        <w:gridCol w:w="2607"/>
      </w:tblGrid>
      <w:tr w:rsidR="00962551" w14:paraId="2A7AC692" w14:textId="77777777" w:rsidTr="00970B04">
        <w:tc>
          <w:tcPr>
            <w:tcW w:w="1710" w:type="dxa"/>
            <w:shd w:val="clear" w:color="auto" w:fill="FFF2CC" w:themeFill="accent4" w:themeFillTint="33"/>
          </w:tcPr>
          <w:p w14:paraId="401C25C2" w14:textId="77777777" w:rsidR="00962551" w:rsidRDefault="00853406" w:rsidP="00970B04">
            <w:pPr>
              <w:rPr>
                <w:b/>
              </w:rPr>
            </w:pPr>
            <w:r>
              <w:rPr>
                <w:b/>
              </w:rPr>
              <w:t>Strategic Action</w:t>
            </w:r>
          </w:p>
        </w:tc>
        <w:tc>
          <w:tcPr>
            <w:tcW w:w="3036" w:type="dxa"/>
            <w:shd w:val="clear" w:color="auto" w:fill="FFF2CC" w:themeFill="accent4" w:themeFillTint="33"/>
          </w:tcPr>
          <w:p w14:paraId="12E1492A" w14:textId="77777777" w:rsidR="00962551" w:rsidRDefault="00853406" w:rsidP="00970B04">
            <w:pPr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2988" w:type="dxa"/>
            <w:shd w:val="clear" w:color="auto" w:fill="FFF2CC" w:themeFill="accent4" w:themeFillTint="33"/>
          </w:tcPr>
          <w:p w14:paraId="67C080E2" w14:textId="77777777" w:rsidR="00962551" w:rsidRDefault="00962551" w:rsidP="00970B04">
            <w:pPr>
              <w:rPr>
                <w:b/>
              </w:rPr>
            </w:pPr>
            <w:r>
              <w:rPr>
                <w:b/>
              </w:rPr>
              <w:t>Output/Target</w:t>
            </w:r>
          </w:p>
        </w:tc>
        <w:tc>
          <w:tcPr>
            <w:tcW w:w="3871" w:type="dxa"/>
            <w:shd w:val="clear" w:color="auto" w:fill="FFF2CC" w:themeFill="accent4" w:themeFillTint="33"/>
          </w:tcPr>
          <w:p w14:paraId="5F1D59E2" w14:textId="77777777" w:rsidR="00962551" w:rsidRDefault="00EA7405" w:rsidP="00970B04">
            <w:pPr>
              <w:rPr>
                <w:b/>
              </w:rPr>
            </w:pPr>
            <w:r>
              <w:rPr>
                <w:b/>
              </w:rPr>
              <w:t>Performance Achievement</w:t>
            </w:r>
            <w:r w:rsidR="00962551">
              <w:rPr>
                <w:b/>
              </w:rPr>
              <w:t xml:space="preserve"> Status (Fully Achieved, Partially Achieved, Not Achieved, and Not Implemented)</w:t>
            </w:r>
          </w:p>
        </w:tc>
        <w:tc>
          <w:tcPr>
            <w:tcW w:w="2607" w:type="dxa"/>
            <w:shd w:val="clear" w:color="auto" w:fill="FFF2CC" w:themeFill="accent4" w:themeFillTint="33"/>
          </w:tcPr>
          <w:p w14:paraId="040E0FA4" w14:textId="77777777" w:rsidR="00962551" w:rsidRDefault="00962551" w:rsidP="00970B04">
            <w:pPr>
              <w:rPr>
                <w:b/>
              </w:rPr>
            </w:pPr>
            <w:r>
              <w:rPr>
                <w:b/>
              </w:rPr>
              <w:t>Department</w:t>
            </w:r>
          </w:p>
        </w:tc>
      </w:tr>
      <w:tr w:rsidR="00962551" w14:paraId="24C9ED69" w14:textId="77777777" w:rsidTr="00970B04">
        <w:tc>
          <w:tcPr>
            <w:tcW w:w="1710" w:type="dxa"/>
          </w:tcPr>
          <w:p w14:paraId="43208729" w14:textId="77777777" w:rsidR="00962551" w:rsidRDefault="00962551" w:rsidP="00970B04">
            <w:pPr>
              <w:rPr>
                <w:b/>
              </w:rPr>
            </w:pPr>
          </w:p>
        </w:tc>
        <w:tc>
          <w:tcPr>
            <w:tcW w:w="3036" w:type="dxa"/>
          </w:tcPr>
          <w:p w14:paraId="51EE0B9B" w14:textId="77777777" w:rsidR="00962551" w:rsidRDefault="00962551" w:rsidP="00970B04">
            <w:pPr>
              <w:rPr>
                <w:b/>
              </w:rPr>
            </w:pPr>
          </w:p>
        </w:tc>
        <w:tc>
          <w:tcPr>
            <w:tcW w:w="2988" w:type="dxa"/>
          </w:tcPr>
          <w:p w14:paraId="34401FBD" w14:textId="77777777" w:rsidR="00962551" w:rsidRDefault="00962551" w:rsidP="00970B04">
            <w:pPr>
              <w:rPr>
                <w:b/>
              </w:rPr>
            </w:pPr>
          </w:p>
        </w:tc>
        <w:tc>
          <w:tcPr>
            <w:tcW w:w="3871" w:type="dxa"/>
          </w:tcPr>
          <w:p w14:paraId="1B0E54C1" w14:textId="77777777" w:rsidR="00962551" w:rsidRDefault="00962551" w:rsidP="00970B04">
            <w:pPr>
              <w:rPr>
                <w:b/>
              </w:rPr>
            </w:pPr>
          </w:p>
        </w:tc>
        <w:tc>
          <w:tcPr>
            <w:tcW w:w="2607" w:type="dxa"/>
          </w:tcPr>
          <w:p w14:paraId="0FD62158" w14:textId="77777777" w:rsidR="00962551" w:rsidRDefault="00962551" w:rsidP="00970B04">
            <w:pPr>
              <w:rPr>
                <w:b/>
              </w:rPr>
            </w:pPr>
          </w:p>
        </w:tc>
      </w:tr>
    </w:tbl>
    <w:p w14:paraId="71A590B6" w14:textId="77777777" w:rsidR="00962551" w:rsidRDefault="00962551" w:rsidP="00962551">
      <w:pPr>
        <w:pStyle w:val="ListParagraph"/>
        <w:rPr>
          <w:b/>
        </w:rPr>
      </w:pPr>
    </w:p>
    <w:p w14:paraId="77AD7F77" w14:textId="77777777" w:rsidR="006C5D7F" w:rsidRDefault="006C5D7F" w:rsidP="006C5D7F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>Strategic Action Performance Achievement</w:t>
      </w:r>
    </w:p>
    <w:p w14:paraId="55FFE10E" w14:textId="77777777" w:rsidR="006C5D7F" w:rsidRDefault="006C5D7F" w:rsidP="006C5D7F">
      <w:pPr>
        <w:pStyle w:val="ListParagraph"/>
        <w:rPr>
          <w:b/>
        </w:rPr>
      </w:pPr>
    </w:p>
    <w:tbl>
      <w:tblPr>
        <w:tblStyle w:val="TableGrid"/>
        <w:tblW w:w="14235" w:type="dxa"/>
        <w:tblLook w:val="04A0" w:firstRow="1" w:lastRow="0" w:firstColumn="1" w:lastColumn="0" w:noHBand="0" w:noVBand="1"/>
      </w:tblPr>
      <w:tblGrid>
        <w:gridCol w:w="997"/>
        <w:gridCol w:w="6159"/>
        <w:gridCol w:w="7079"/>
      </w:tblGrid>
      <w:tr w:rsidR="006C5D7F" w14:paraId="6FE89F78" w14:textId="77777777" w:rsidTr="005A45A6">
        <w:trPr>
          <w:trHeight w:val="540"/>
        </w:trPr>
        <w:tc>
          <w:tcPr>
            <w:tcW w:w="997" w:type="dxa"/>
            <w:shd w:val="clear" w:color="auto" w:fill="FFF2CC" w:themeFill="accent4" w:themeFillTint="33"/>
          </w:tcPr>
          <w:p w14:paraId="5469B46B" w14:textId="77777777" w:rsidR="006C5D7F" w:rsidRDefault="00853406" w:rsidP="00970B04">
            <w:pPr>
              <w:rPr>
                <w:b/>
              </w:rPr>
            </w:pPr>
            <w:r>
              <w:rPr>
                <w:b/>
              </w:rPr>
              <w:t xml:space="preserve">No. </w:t>
            </w:r>
          </w:p>
        </w:tc>
        <w:tc>
          <w:tcPr>
            <w:tcW w:w="6159" w:type="dxa"/>
            <w:shd w:val="clear" w:color="auto" w:fill="FFF2CC" w:themeFill="accent4" w:themeFillTint="33"/>
          </w:tcPr>
          <w:p w14:paraId="763B6102" w14:textId="77777777" w:rsidR="006C5D7F" w:rsidRDefault="006C5D7F" w:rsidP="00970B04">
            <w:pPr>
              <w:rPr>
                <w:b/>
              </w:rPr>
            </w:pPr>
            <w:r>
              <w:rPr>
                <w:b/>
              </w:rPr>
              <w:t>Strategic Action (SA)</w:t>
            </w:r>
          </w:p>
        </w:tc>
        <w:tc>
          <w:tcPr>
            <w:tcW w:w="7079" w:type="dxa"/>
            <w:shd w:val="clear" w:color="auto" w:fill="FFF2CC" w:themeFill="accent4" w:themeFillTint="33"/>
          </w:tcPr>
          <w:p w14:paraId="5F057865" w14:textId="77777777" w:rsidR="006C5D7F" w:rsidRDefault="006C5D7F" w:rsidP="00970B04">
            <w:pPr>
              <w:rPr>
                <w:b/>
              </w:rPr>
            </w:pPr>
            <w:r>
              <w:rPr>
                <w:b/>
              </w:rPr>
              <w:t>Performance Achievement Status (%age performance achievement of each SA)</w:t>
            </w:r>
          </w:p>
        </w:tc>
      </w:tr>
      <w:tr w:rsidR="006C5D7F" w14:paraId="6DB31D9A" w14:textId="77777777" w:rsidTr="005A45A6">
        <w:trPr>
          <w:trHeight w:val="176"/>
        </w:trPr>
        <w:tc>
          <w:tcPr>
            <w:tcW w:w="997" w:type="dxa"/>
          </w:tcPr>
          <w:p w14:paraId="4A3AA432" w14:textId="77777777" w:rsidR="006C5D7F" w:rsidRDefault="006C5D7F" w:rsidP="00970B04">
            <w:pPr>
              <w:rPr>
                <w:b/>
              </w:rPr>
            </w:pPr>
          </w:p>
        </w:tc>
        <w:tc>
          <w:tcPr>
            <w:tcW w:w="6159" w:type="dxa"/>
          </w:tcPr>
          <w:p w14:paraId="46B9F7B1" w14:textId="77777777" w:rsidR="006C5D7F" w:rsidRDefault="006C5D7F" w:rsidP="00970B04">
            <w:pPr>
              <w:rPr>
                <w:b/>
              </w:rPr>
            </w:pPr>
          </w:p>
        </w:tc>
        <w:tc>
          <w:tcPr>
            <w:tcW w:w="7079" w:type="dxa"/>
          </w:tcPr>
          <w:p w14:paraId="67601FDC" w14:textId="77777777" w:rsidR="006C5D7F" w:rsidRDefault="006C5D7F" w:rsidP="00970B04">
            <w:pPr>
              <w:rPr>
                <w:b/>
              </w:rPr>
            </w:pPr>
          </w:p>
        </w:tc>
      </w:tr>
    </w:tbl>
    <w:p w14:paraId="0B837F41" w14:textId="77777777" w:rsidR="006C5D7F" w:rsidRDefault="006C5D7F" w:rsidP="00962551">
      <w:pPr>
        <w:pStyle w:val="ListParagraph"/>
        <w:rPr>
          <w:b/>
        </w:rPr>
      </w:pPr>
    </w:p>
    <w:p w14:paraId="4EB5A014" w14:textId="77777777" w:rsidR="006C5D7F" w:rsidRPr="001F7DCD" w:rsidRDefault="006C5D7F" w:rsidP="001F7DCD">
      <w:pPr>
        <w:pStyle w:val="ListParagraph"/>
        <w:numPr>
          <w:ilvl w:val="0"/>
          <w:numId w:val="11"/>
        </w:numPr>
        <w:rPr>
          <w:b/>
        </w:rPr>
      </w:pPr>
      <w:r w:rsidRPr="001F7DCD">
        <w:rPr>
          <w:b/>
        </w:rPr>
        <w:t>Strategic Intervention Performance Achievement</w:t>
      </w:r>
    </w:p>
    <w:p w14:paraId="28CAF356" w14:textId="77777777" w:rsidR="006C5D7F" w:rsidRDefault="006C5D7F" w:rsidP="00853406">
      <w:pPr>
        <w:pStyle w:val="ListParagraph"/>
        <w:rPr>
          <w:b/>
        </w:rPr>
      </w:pPr>
    </w:p>
    <w:tbl>
      <w:tblPr>
        <w:tblStyle w:val="TableGrid"/>
        <w:tblW w:w="14177" w:type="dxa"/>
        <w:tblLook w:val="04A0" w:firstRow="1" w:lastRow="0" w:firstColumn="1" w:lastColumn="0" w:noHBand="0" w:noVBand="1"/>
      </w:tblPr>
      <w:tblGrid>
        <w:gridCol w:w="859"/>
        <w:gridCol w:w="6535"/>
        <w:gridCol w:w="6783"/>
      </w:tblGrid>
      <w:tr w:rsidR="00853406" w14:paraId="52C2C367" w14:textId="77777777" w:rsidTr="005A45A6">
        <w:trPr>
          <w:trHeight w:val="562"/>
        </w:trPr>
        <w:tc>
          <w:tcPr>
            <w:tcW w:w="859" w:type="dxa"/>
            <w:shd w:val="clear" w:color="auto" w:fill="FFF2CC" w:themeFill="accent4" w:themeFillTint="33"/>
          </w:tcPr>
          <w:p w14:paraId="0CE5FC71" w14:textId="77777777" w:rsidR="00853406" w:rsidRDefault="00853406" w:rsidP="00970B04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6535" w:type="dxa"/>
            <w:shd w:val="clear" w:color="auto" w:fill="FFF2CC" w:themeFill="accent4" w:themeFillTint="33"/>
          </w:tcPr>
          <w:p w14:paraId="6E12387D" w14:textId="77777777" w:rsidR="00853406" w:rsidRDefault="00853406" w:rsidP="00970B04">
            <w:pPr>
              <w:rPr>
                <w:b/>
              </w:rPr>
            </w:pPr>
            <w:r>
              <w:rPr>
                <w:b/>
              </w:rPr>
              <w:t>Strategic Intervention</w:t>
            </w:r>
          </w:p>
        </w:tc>
        <w:tc>
          <w:tcPr>
            <w:tcW w:w="6783" w:type="dxa"/>
            <w:shd w:val="clear" w:color="auto" w:fill="FFF2CC" w:themeFill="accent4" w:themeFillTint="33"/>
          </w:tcPr>
          <w:p w14:paraId="4C0E1184" w14:textId="77777777" w:rsidR="00853406" w:rsidRDefault="00853406" w:rsidP="00970B04">
            <w:pPr>
              <w:rPr>
                <w:b/>
              </w:rPr>
            </w:pPr>
            <w:r>
              <w:rPr>
                <w:b/>
              </w:rPr>
              <w:t>Performance Achievement Status (%age performance achievement of each SA)</w:t>
            </w:r>
          </w:p>
        </w:tc>
      </w:tr>
      <w:tr w:rsidR="00853406" w14:paraId="69F2EF57" w14:textId="77777777" w:rsidTr="005A45A6">
        <w:trPr>
          <w:trHeight w:val="184"/>
        </w:trPr>
        <w:tc>
          <w:tcPr>
            <w:tcW w:w="859" w:type="dxa"/>
          </w:tcPr>
          <w:p w14:paraId="14CF2714" w14:textId="77777777" w:rsidR="00853406" w:rsidRDefault="00853406" w:rsidP="00970B04">
            <w:pPr>
              <w:rPr>
                <w:b/>
              </w:rPr>
            </w:pPr>
          </w:p>
        </w:tc>
        <w:tc>
          <w:tcPr>
            <w:tcW w:w="6535" w:type="dxa"/>
          </w:tcPr>
          <w:p w14:paraId="6A1AE9E1" w14:textId="77777777" w:rsidR="00853406" w:rsidRDefault="00853406" w:rsidP="00970B04">
            <w:pPr>
              <w:rPr>
                <w:b/>
              </w:rPr>
            </w:pPr>
          </w:p>
        </w:tc>
        <w:tc>
          <w:tcPr>
            <w:tcW w:w="6783" w:type="dxa"/>
          </w:tcPr>
          <w:p w14:paraId="258B3EBF" w14:textId="77777777" w:rsidR="00853406" w:rsidRDefault="00853406" w:rsidP="00970B04">
            <w:pPr>
              <w:rPr>
                <w:b/>
              </w:rPr>
            </w:pPr>
          </w:p>
        </w:tc>
      </w:tr>
    </w:tbl>
    <w:p w14:paraId="27D4C129" w14:textId="77777777" w:rsidR="006C5D7F" w:rsidRDefault="006C5D7F" w:rsidP="00962551">
      <w:pPr>
        <w:pStyle w:val="ListParagraph"/>
        <w:rPr>
          <w:b/>
        </w:rPr>
      </w:pPr>
    </w:p>
    <w:p w14:paraId="28031298" w14:textId="77777777" w:rsidR="006C5D7F" w:rsidRDefault="0047510D" w:rsidP="0047510D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>Strategic Objective Performance Achievement Report</w:t>
      </w:r>
    </w:p>
    <w:tbl>
      <w:tblPr>
        <w:tblStyle w:val="TableGrid"/>
        <w:tblW w:w="14163" w:type="dxa"/>
        <w:tblLook w:val="04A0" w:firstRow="1" w:lastRow="0" w:firstColumn="1" w:lastColumn="0" w:noHBand="0" w:noVBand="1"/>
      </w:tblPr>
      <w:tblGrid>
        <w:gridCol w:w="830"/>
        <w:gridCol w:w="6779"/>
        <w:gridCol w:w="6554"/>
      </w:tblGrid>
      <w:tr w:rsidR="0047510D" w14:paraId="57DFF42A" w14:textId="77777777" w:rsidTr="005A45A6">
        <w:trPr>
          <w:trHeight w:val="697"/>
        </w:trPr>
        <w:tc>
          <w:tcPr>
            <w:tcW w:w="830" w:type="dxa"/>
            <w:shd w:val="clear" w:color="auto" w:fill="FFF2CC" w:themeFill="accent4" w:themeFillTint="33"/>
          </w:tcPr>
          <w:p w14:paraId="18ED1CC0" w14:textId="77777777" w:rsidR="0047510D" w:rsidRDefault="0047510D" w:rsidP="00970B04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6779" w:type="dxa"/>
            <w:shd w:val="clear" w:color="auto" w:fill="FFF2CC" w:themeFill="accent4" w:themeFillTint="33"/>
          </w:tcPr>
          <w:p w14:paraId="5B74A8D2" w14:textId="77777777" w:rsidR="0047510D" w:rsidRDefault="0047510D" w:rsidP="00970B04">
            <w:pPr>
              <w:rPr>
                <w:b/>
              </w:rPr>
            </w:pPr>
            <w:r>
              <w:rPr>
                <w:b/>
              </w:rPr>
              <w:t>Strategic Objective</w:t>
            </w:r>
          </w:p>
        </w:tc>
        <w:tc>
          <w:tcPr>
            <w:tcW w:w="6554" w:type="dxa"/>
            <w:shd w:val="clear" w:color="auto" w:fill="FFF2CC" w:themeFill="accent4" w:themeFillTint="33"/>
          </w:tcPr>
          <w:p w14:paraId="257D6D89" w14:textId="77777777" w:rsidR="0047510D" w:rsidRDefault="0047510D" w:rsidP="00970B04">
            <w:pPr>
              <w:rPr>
                <w:b/>
              </w:rPr>
            </w:pPr>
            <w:r>
              <w:rPr>
                <w:b/>
              </w:rPr>
              <w:t>Performance Achievement Status (%age performance achievement of each SA)</w:t>
            </w:r>
          </w:p>
        </w:tc>
      </w:tr>
      <w:tr w:rsidR="0047510D" w14:paraId="037C5254" w14:textId="77777777" w:rsidTr="005A45A6">
        <w:trPr>
          <w:trHeight w:val="228"/>
        </w:trPr>
        <w:tc>
          <w:tcPr>
            <w:tcW w:w="830" w:type="dxa"/>
          </w:tcPr>
          <w:p w14:paraId="45A6CF77" w14:textId="77777777" w:rsidR="0047510D" w:rsidRDefault="0047510D" w:rsidP="00970B04">
            <w:pPr>
              <w:rPr>
                <w:b/>
              </w:rPr>
            </w:pPr>
          </w:p>
        </w:tc>
        <w:tc>
          <w:tcPr>
            <w:tcW w:w="6779" w:type="dxa"/>
          </w:tcPr>
          <w:p w14:paraId="2B71EAC3" w14:textId="77777777" w:rsidR="0047510D" w:rsidRDefault="0047510D" w:rsidP="00970B04">
            <w:pPr>
              <w:rPr>
                <w:b/>
              </w:rPr>
            </w:pPr>
          </w:p>
        </w:tc>
        <w:tc>
          <w:tcPr>
            <w:tcW w:w="6554" w:type="dxa"/>
          </w:tcPr>
          <w:p w14:paraId="4C480F35" w14:textId="77777777" w:rsidR="0047510D" w:rsidRDefault="0047510D" w:rsidP="00970B04">
            <w:pPr>
              <w:rPr>
                <w:b/>
              </w:rPr>
            </w:pPr>
          </w:p>
        </w:tc>
      </w:tr>
    </w:tbl>
    <w:p w14:paraId="536F0D79" w14:textId="77777777" w:rsidR="0047510D" w:rsidRPr="0047510D" w:rsidRDefault="0047510D" w:rsidP="0047510D">
      <w:pPr>
        <w:rPr>
          <w:b/>
        </w:rPr>
      </w:pPr>
    </w:p>
    <w:p w14:paraId="6664B432" w14:textId="77777777" w:rsidR="005E2FE1" w:rsidRPr="00C71B55" w:rsidRDefault="00EA7405" w:rsidP="001F7DCD">
      <w:pPr>
        <w:pStyle w:val="ListParagraph"/>
        <w:numPr>
          <w:ilvl w:val="0"/>
          <w:numId w:val="11"/>
        </w:numPr>
        <w:rPr>
          <w:b/>
        </w:rPr>
      </w:pPr>
      <w:r w:rsidRPr="00C71B55">
        <w:rPr>
          <w:b/>
        </w:rPr>
        <w:t xml:space="preserve">Outcome </w:t>
      </w:r>
      <w:r w:rsidR="00FC4B10">
        <w:rPr>
          <w:b/>
        </w:rPr>
        <w:t xml:space="preserve">Performance </w:t>
      </w:r>
      <w:r w:rsidRPr="00C71B55">
        <w:rPr>
          <w:b/>
        </w:rPr>
        <w:t>Achievement Report</w:t>
      </w:r>
    </w:p>
    <w:tbl>
      <w:tblPr>
        <w:tblStyle w:val="TableGrid"/>
        <w:tblW w:w="14212" w:type="dxa"/>
        <w:tblLook w:val="04A0" w:firstRow="1" w:lastRow="0" w:firstColumn="1" w:lastColumn="0" w:noHBand="0" w:noVBand="1"/>
      </w:tblPr>
      <w:tblGrid>
        <w:gridCol w:w="2165"/>
        <w:gridCol w:w="3844"/>
        <w:gridCol w:w="4902"/>
        <w:gridCol w:w="3301"/>
      </w:tblGrid>
      <w:tr w:rsidR="00EA7405" w14:paraId="08D3259F" w14:textId="77777777" w:rsidTr="00C71B55">
        <w:trPr>
          <w:trHeight w:val="646"/>
        </w:trPr>
        <w:tc>
          <w:tcPr>
            <w:tcW w:w="2165" w:type="dxa"/>
            <w:shd w:val="clear" w:color="auto" w:fill="FFF2CC" w:themeFill="accent4" w:themeFillTint="33"/>
          </w:tcPr>
          <w:p w14:paraId="4061C8D1" w14:textId="77777777" w:rsidR="00EA7405" w:rsidRDefault="00FC4B10" w:rsidP="00970B04">
            <w:pPr>
              <w:rPr>
                <w:b/>
              </w:rPr>
            </w:pPr>
            <w:r>
              <w:rPr>
                <w:b/>
              </w:rPr>
              <w:t>Health Regulatory</w:t>
            </w:r>
            <w:r w:rsidR="00EA7405">
              <w:rPr>
                <w:b/>
              </w:rPr>
              <w:t xml:space="preserve"> Outcome</w:t>
            </w:r>
          </w:p>
        </w:tc>
        <w:tc>
          <w:tcPr>
            <w:tcW w:w="3844" w:type="dxa"/>
            <w:shd w:val="clear" w:color="auto" w:fill="FFF2CC" w:themeFill="accent4" w:themeFillTint="33"/>
          </w:tcPr>
          <w:p w14:paraId="0261CDED" w14:textId="77777777" w:rsidR="00EA7405" w:rsidRDefault="00EA7405" w:rsidP="00970B04">
            <w:pPr>
              <w:rPr>
                <w:b/>
              </w:rPr>
            </w:pPr>
            <w:r>
              <w:rPr>
                <w:b/>
              </w:rPr>
              <w:t>Strategic Objective</w:t>
            </w:r>
          </w:p>
        </w:tc>
        <w:tc>
          <w:tcPr>
            <w:tcW w:w="4902" w:type="dxa"/>
            <w:shd w:val="clear" w:color="auto" w:fill="FFF2CC" w:themeFill="accent4" w:themeFillTint="33"/>
          </w:tcPr>
          <w:p w14:paraId="7D25A1F5" w14:textId="77777777" w:rsidR="00EA7405" w:rsidRDefault="00EA7405" w:rsidP="00970B04">
            <w:pPr>
              <w:rPr>
                <w:b/>
              </w:rPr>
            </w:pPr>
            <w:r>
              <w:rPr>
                <w:b/>
              </w:rPr>
              <w:t>Performance Achievement Status (Fully Achieved, Partially Achieved, Not Achieved, and Not Implemented)</w:t>
            </w:r>
          </w:p>
        </w:tc>
        <w:tc>
          <w:tcPr>
            <w:tcW w:w="3301" w:type="dxa"/>
            <w:shd w:val="clear" w:color="auto" w:fill="FFF2CC" w:themeFill="accent4" w:themeFillTint="33"/>
          </w:tcPr>
          <w:p w14:paraId="27C3424C" w14:textId="77777777" w:rsidR="00EA7405" w:rsidRDefault="00EA7405" w:rsidP="00970B04">
            <w:pPr>
              <w:rPr>
                <w:b/>
              </w:rPr>
            </w:pPr>
            <w:r>
              <w:rPr>
                <w:b/>
              </w:rPr>
              <w:t>Department</w:t>
            </w:r>
          </w:p>
        </w:tc>
      </w:tr>
      <w:tr w:rsidR="00EA7405" w14:paraId="39B68ABD" w14:textId="77777777" w:rsidTr="00C71B55">
        <w:trPr>
          <w:trHeight w:val="212"/>
        </w:trPr>
        <w:tc>
          <w:tcPr>
            <w:tcW w:w="2165" w:type="dxa"/>
          </w:tcPr>
          <w:p w14:paraId="2756E73B" w14:textId="77777777" w:rsidR="00EA7405" w:rsidRDefault="00EA7405" w:rsidP="00970B04">
            <w:pPr>
              <w:rPr>
                <w:b/>
              </w:rPr>
            </w:pPr>
          </w:p>
        </w:tc>
        <w:tc>
          <w:tcPr>
            <w:tcW w:w="3844" w:type="dxa"/>
          </w:tcPr>
          <w:p w14:paraId="4BF18B30" w14:textId="77777777" w:rsidR="00EA7405" w:rsidRDefault="00EA7405" w:rsidP="00970B04">
            <w:pPr>
              <w:rPr>
                <w:b/>
              </w:rPr>
            </w:pPr>
          </w:p>
        </w:tc>
        <w:tc>
          <w:tcPr>
            <w:tcW w:w="4902" w:type="dxa"/>
          </w:tcPr>
          <w:p w14:paraId="0C759897" w14:textId="77777777" w:rsidR="00EA7405" w:rsidRDefault="00EA7405" w:rsidP="00970B04">
            <w:pPr>
              <w:rPr>
                <w:b/>
              </w:rPr>
            </w:pPr>
          </w:p>
        </w:tc>
        <w:tc>
          <w:tcPr>
            <w:tcW w:w="3301" w:type="dxa"/>
          </w:tcPr>
          <w:p w14:paraId="166B9EC4" w14:textId="77777777" w:rsidR="00EA7405" w:rsidRDefault="00EA7405" w:rsidP="00970B04">
            <w:pPr>
              <w:rPr>
                <w:b/>
              </w:rPr>
            </w:pPr>
          </w:p>
        </w:tc>
      </w:tr>
    </w:tbl>
    <w:p w14:paraId="2AF53DB8" w14:textId="77777777" w:rsidR="00EA7405" w:rsidRDefault="00EA7405" w:rsidP="00EA7405"/>
    <w:p w14:paraId="1D4D7325" w14:textId="77777777" w:rsidR="00FC4B10" w:rsidRDefault="00FC4B10" w:rsidP="001F7DCD">
      <w:pPr>
        <w:pStyle w:val="ListParagraph"/>
        <w:numPr>
          <w:ilvl w:val="0"/>
          <w:numId w:val="11"/>
        </w:numPr>
        <w:rPr>
          <w:b/>
        </w:rPr>
      </w:pPr>
      <w:r w:rsidRPr="00FC4B10">
        <w:rPr>
          <w:b/>
        </w:rPr>
        <w:t>Impact Performance Achievement Status Report</w:t>
      </w:r>
    </w:p>
    <w:tbl>
      <w:tblPr>
        <w:tblStyle w:val="TableGrid"/>
        <w:tblW w:w="14212" w:type="dxa"/>
        <w:tblLook w:val="04A0" w:firstRow="1" w:lastRow="0" w:firstColumn="1" w:lastColumn="0" w:noHBand="0" w:noVBand="1"/>
      </w:tblPr>
      <w:tblGrid>
        <w:gridCol w:w="2165"/>
        <w:gridCol w:w="3844"/>
        <w:gridCol w:w="4902"/>
        <w:gridCol w:w="3301"/>
      </w:tblGrid>
      <w:tr w:rsidR="00FC4B10" w14:paraId="43E79026" w14:textId="77777777" w:rsidTr="00970B04">
        <w:trPr>
          <w:trHeight w:val="646"/>
        </w:trPr>
        <w:tc>
          <w:tcPr>
            <w:tcW w:w="2165" w:type="dxa"/>
            <w:shd w:val="clear" w:color="auto" w:fill="FFF2CC" w:themeFill="accent4" w:themeFillTint="33"/>
          </w:tcPr>
          <w:p w14:paraId="3F4707DE" w14:textId="77777777" w:rsidR="00FC4B10" w:rsidRDefault="005F6B6F" w:rsidP="00970B04">
            <w:pPr>
              <w:rPr>
                <w:b/>
              </w:rPr>
            </w:pPr>
            <w:r>
              <w:rPr>
                <w:b/>
              </w:rPr>
              <w:t>Impact</w:t>
            </w:r>
          </w:p>
        </w:tc>
        <w:tc>
          <w:tcPr>
            <w:tcW w:w="3844" w:type="dxa"/>
            <w:shd w:val="clear" w:color="auto" w:fill="FFF2CC" w:themeFill="accent4" w:themeFillTint="33"/>
          </w:tcPr>
          <w:p w14:paraId="230596AF" w14:textId="77777777" w:rsidR="00FC4B10" w:rsidRDefault="00FC4B10" w:rsidP="00970B04">
            <w:pPr>
              <w:rPr>
                <w:b/>
              </w:rPr>
            </w:pPr>
            <w:r>
              <w:rPr>
                <w:b/>
              </w:rPr>
              <w:t>Strategic Objective</w:t>
            </w:r>
          </w:p>
        </w:tc>
        <w:tc>
          <w:tcPr>
            <w:tcW w:w="4902" w:type="dxa"/>
            <w:shd w:val="clear" w:color="auto" w:fill="FFF2CC" w:themeFill="accent4" w:themeFillTint="33"/>
          </w:tcPr>
          <w:p w14:paraId="2872728B" w14:textId="77777777" w:rsidR="00FC4B10" w:rsidRDefault="00FC4B10" w:rsidP="00970B04">
            <w:pPr>
              <w:rPr>
                <w:b/>
              </w:rPr>
            </w:pPr>
            <w:r>
              <w:rPr>
                <w:b/>
              </w:rPr>
              <w:t>Performance Achievement Status (Fully Achieved, Partially Achieved, Not Achieved, and Not Implemented)</w:t>
            </w:r>
          </w:p>
        </w:tc>
        <w:tc>
          <w:tcPr>
            <w:tcW w:w="3301" w:type="dxa"/>
            <w:shd w:val="clear" w:color="auto" w:fill="FFF2CC" w:themeFill="accent4" w:themeFillTint="33"/>
          </w:tcPr>
          <w:p w14:paraId="49A11676" w14:textId="77777777" w:rsidR="00FC4B10" w:rsidRDefault="00FC4B10" w:rsidP="00970B04">
            <w:pPr>
              <w:rPr>
                <w:b/>
              </w:rPr>
            </w:pPr>
            <w:r>
              <w:rPr>
                <w:b/>
              </w:rPr>
              <w:t>Department</w:t>
            </w:r>
          </w:p>
        </w:tc>
      </w:tr>
      <w:tr w:rsidR="00FC4B10" w14:paraId="67FB84C8" w14:textId="77777777" w:rsidTr="00970B04">
        <w:trPr>
          <w:trHeight w:val="212"/>
        </w:trPr>
        <w:tc>
          <w:tcPr>
            <w:tcW w:w="2165" w:type="dxa"/>
          </w:tcPr>
          <w:p w14:paraId="2591CF22" w14:textId="77777777" w:rsidR="00FC4B10" w:rsidRDefault="00FC4B10" w:rsidP="00970B04">
            <w:pPr>
              <w:rPr>
                <w:b/>
              </w:rPr>
            </w:pPr>
          </w:p>
        </w:tc>
        <w:tc>
          <w:tcPr>
            <w:tcW w:w="3844" w:type="dxa"/>
          </w:tcPr>
          <w:p w14:paraId="65C41035" w14:textId="77777777" w:rsidR="00FC4B10" w:rsidRDefault="00FC4B10" w:rsidP="00970B04">
            <w:pPr>
              <w:rPr>
                <w:b/>
              </w:rPr>
            </w:pPr>
          </w:p>
        </w:tc>
        <w:tc>
          <w:tcPr>
            <w:tcW w:w="4902" w:type="dxa"/>
          </w:tcPr>
          <w:p w14:paraId="2DAEBEAF" w14:textId="77777777" w:rsidR="00FC4B10" w:rsidRDefault="00FC4B10" w:rsidP="00970B04">
            <w:pPr>
              <w:rPr>
                <w:b/>
              </w:rPr>
            </w:pPr>
          </w:p>
        </w:tc>
        <w:tc>
          <w:tcPr>
            <w:tcW w:w="3301" w:type="dxa"/>
          </w:tcPr>
          <w:p w14:paraId="23D61BF6" w14:textId="77777777" w:rsidR="00FC4B10" w:rsidRDefault="00FC4B10" w:rsidP="00970B04">
            <w:pPr>
              <w:rPr>
                <w:b/>
              </w:rPr>
            </w:pPr>
          </w:p>
        </w:tc>
      </w:tr>
    </w:tbl>
    <w:p w14:paraId="3721D362" w14:textId="77777777" w:rsidR="00FC4B10" w:rsidRDefault="00FC4B10" w:rsidP="00FC4B10">
      <w:pPr>
        <w:rPr>
          <w:b/>
        </w:rPr>
      </w:pPr>
    </w:p>
    <w:p w14:paraId="27B73191" w14:textId="77777777" w:rsidR="00E54D8E" w:rsidRDefault="00E54D8E" w:rsidP="00FC4B10">
      <w:pPr>
        <w:rPr>
          <w:b/>
        </w:rPr>
      </w:pPr>
    </w:p>
    <w:p w14:paraId="39F54EC9" w14:textId="77777777" w:rsidR="005E2FE1" w:rsidRPr="00817C96" w:rsidRDefault="00E54D8E" w:rsidP="00E54D8E">
      <w:pPr>
        <w:pStyle w:val="ListParagraph"/>
        <w:numPr>
          <w:ilvl w:val="0"/>
          <w:numId w:val="11"/>
        </w:numPr>
        <w:rPr>
          <w:b/>
        </w:rPr>
      </w:pPr>
      <w:r w:rsidRPr="00817C96">
        <w:rPr>
          <w:b/>
        </w:rPr>
        <w:t>SDT M&amp;E Framework Report</w:t>
      </w:r>
    </w:p>
    <w:tbl>
      <w:tblPr>
        <w:tblStyle w:val="TableGrid"/>
        <w:tblW w:w="14102" w:type="dxa"/>
        <w:tblLook w:val="04A0" w:firstRow="1" w:lastRow="0" w:firstColumn="1" w:lastColumn="0" w:noHBand="0" w:noVBand="1"/>
      </w:tblPr>
      <w:tblGrid>
        <w:gridCol w:w="1761"/>
        <w:gridCol w:w="1763"/>
        <w:gridCol w:w="1763"/>
        <w:gridCol w:w="1763"/>
        <w:gridCol w:w="1763"/>
        <w:gridCol w:w="1763"/>
        <w:gridCol w:w="1763"/>
        <w:gridCol w:w="1763"/>
      </w:tblGrid>
      <w:tr w:rsidR="00E54D8E" w14:paraId="5FDBA35A" w14:textId="77777777" w:rsidTr="005A45A6">
        <w:trPr>
          <w:trHeight w:val="521"/>
        </w:trPr>
        <w:tc>
          <w:tcPr>
            <w:tcW w:w="1761" w:type="dxa"/>
            <w:shd w:val="clear" w:color="auto" w:fill="FFF2CC" w:themeFill="accent4" w:themeFillTint="33"/>
          </w:tcPr>
          <w:p w14:paraId="12DC36F6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lastRenderedPageBreak/>
              <w:t>No.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253528DA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>SDT Indicator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036CF07E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>Measure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0552B538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>Evaluation Period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50FED599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>Target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5B552785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>Numerator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6CDA0A75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 xml:space="preserve">Denominator </w:t>
            </w:r>
          </w:p>
        </w:tc>
        <w:tc>
          <w:tcPr>
            <w:tcW w:w="1763" w:type="dxa"/>
            <w:shd w:val="clear" w:color="auto" w:fill="FFF2CC" w:themeFill="accent4" w:themeFillTint="33"/>
          </w:tcPr>
          <w:p w14:paraId="03D00EFD" w14:textId="77777777" w:rsidR="00E54D8E" w:rsidRPr="00E54D8E" w:rsidRDefault="00E54D8E" w:rsidP="00E54D8E">
            <w:pPr>
              <w:rPr>
                <w:b/>
              </w:rPr>
            </w:pPr>
            <w:r w:rsidRPr="00E54D8E">
              <w:rPr>
                <w:b/>
              </w:rPr>
              <w:t>Department</w:t>
            </w:r>
          </w:p>
        </w:tc>
      </w:tr>
      <w:tr w:rsidR="00E54D8E" w14:paraId="2DF2302B" w14:textId="77777777" w:rsidTr="005A45A6">
        <w:trPr>
          <w:trHeight w:val="255"/>
        </w:trPr>
        <w:tc>
          <w:tcPr>
            <w:tcW w:w="1761" w:type="dxa"/>
          </w:tcPr>
          <w:p w14:paraId="08168A51" w14:textId="77777777" w:rsidR="00E54D8E" w:rsidRDefault="00E54D8E" w:rsidP="00E54D8E"/>
        </w:tc>
        <w:tc>
          <w:tcPr>
            <w:tcW w:w="1763" w:type="dxa"/>
          </w:tcPr>
          <w:p w14:paraId="63C4F800" w14:textId="77777777" w:rsidR="00E54D8E" w:rsidRDefault="00E54D8E" w:rsidP="00E54D8E"/>
        </w:tc>
        <w:tc>
          <w:tcPr>
            <w:tcW w:w="1763" w:type="dxa"/>
          </w:tcPr>
          <w:p w14:paraId="166B0925" w14:textId="77777777" w:rsidR="00E54D8E" w:rsidRDefault="00E54D8E" w:rsidP="00E54D8E"/>
        </w:tc>
        <w:tc>
          <w:tcPr>
            <w:tcW w:w="1763" w:type="dxa"/>
          </w:tcPr>
          <w:p w14:paraId="234A8E8F" w14:textId="77777777" w:rsidR="00E54D8E" w:rsidRDefault="00E54D8E" w:rsidP="00E54D8E"/>
        </w:tc>
        <w:tc>
          <w:tcPr>
            <w:tcW w:w="1763" w:type="dxa"/>
          </w:tcPr>
          <w:p w14:paraId="7E4BCDAD" w14:textId="77777777" w:rsidR="00E54D8E" w:rsidRDefault="00E54D8E" w:rsidP="00E54D8E"/>
        </w:tc>
        <w:tc>
          <w:tcPr>
            <w:tcW w:w="1763" w:type="dxa"/>
          </w:tcPr>
          <w:p w14:paraId="3D1E5BDC" w14:textId="77777777" w:rsidR="00E54D8E" w:rsidRDefault="00E54D8E" w:rsidP="00E54D8E"/>
        </w:tc>
        <w:tc>
          <w:tcPr>
            <w:tcW w:w="1763" w:type="dxa"/>
          </w:tcPr>
          <w:p w14:paraId="50B6E40F" w14:textId="77777777" w:rsidR="00E54D8E" w:rsidRDefault="00E54D8E" w:rsidP="00E54D8E"/>
        </w:tc>
        <w:tc>
          <w:tcPr>
            <w:tcW w:w="1763" w:type="dxa"/>
          </w:tcPr>
          <w:p w14:paraId="1357E4D3" w14:textId="77777777" w:rsidR="00E54D8E" w:rsidRDefault="00E54D8E" w:rsidP="00E54D8E"/>
        </w:tc>
      </w:tr>
    </w:tbl>
    <w:p w14:paraId="3F2EC055" w14:textId="77777777" w:rsidR="00E54D8E" w:rsidRDefault="00E54D8E" w:rsidP="00E54D8E"/>
    <w:p w14:paraId="7F954721" w14:textId="77777777" w:rsidR="00817C96" w:rsidRDefault="00817C96" w:rsidP="00817C96">
      <w:pPr>
        <w:pStyle w:val="ListParagraph"/>
        <w:numPr>
          <w:ilvl w:val="0"/>
          <w:numId w:val="11"/>
        </w:numPr>
        <w:rPr>
          <w:b/>
        </w:rPr>
      </w:pPr>
      <w:r w:rsidRPr="0022546D">
        <w:rPr>
          <w:b/>
        </w:rPr>
        <w:t>SDT Quarterly Performance Report</w:t>
      </w:r>
    </w:p>
    <w:tbl>
      <w:tblPr>
        <w:tblStyle w:val="TableGrid"/>
        <w:tblW w:w="14026" w:type="dxa"/>
        <w:tblLook w:val="04A0" w:firstRow="1" w:lastRow="0" w:firstColumn="1" w:lastColumn="0" w:noHBand="0" w:noVBand="1"/>
      </w:tblPr>
      <w:tblGrid>
        <w:gridCol w:w="1034"/>
        <w:gridCol w:w="738"/>
        <w:gridCol w:w="923"/>
        <w:gridCol w:w="876"/>
        <w:gridCol w:w="861"/>
        <w:gridCol w:w="942"/>
        <w:gridCol w:w="1184"/>
        <w:gridCol w:w="1410"/>
        <w:gridCol w:w="1161"/>
        <w:gridCol w:w="821"/>
        <w:gridCol w:w="852"/>
        <w:gridCol w:w="900"/>
        <w:gridCol w:w="900"/>
        <w:gridCol w:w="712"/>
        <w:gridCol w:w="712"/>
      </w:tblGrid>
      <w:tr w:rsidR="00090AFD" w14:paraId="156BB42A" w14:textId="77777777" w:rsidTr="00090AFD">
        <w:trPr>
          <w:cantSplit/>
          <w:trHeight w:val="2498"/>
        </w:trPr>
        <w:tc>
          <w:tcPr>
            <w:tcW w:w="1034" w:type="dxa"/>
            <w:shd w:val="clear" w:color="auto" w:fill="FFF2CC" w:themeFill="accent4" w:themeFillTint="33"/>
            <w:textDirection w:val="btLr"/>
          </w:tcPr>
          <w:p w14:paraId="1CD6BD6B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Month</w:t>
            </w:r>
          </w:p>
        </w:tc>
        <w:tc>
          <w:tcPr>
            <w:tcW w:w="738" w:type="dxa"/>
            <w:shd w:val="clear" w:color="auto" w:fill="FFF2CC" w:themeFill="accent4" w:themeFillTint="33"/>
            <w:textDirection w:val="btLr"/>
          </w:tcPr>
          <w:p w14:paraId="752D723B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SDT</w:t>
            </w:r>
          </w:p>
        </w:tc>
        <w:tc>
          <w:tcPr>
            <w:tcW w:w="923" w:type="dxa"/>
            <w:shd w:val="clear" w:color="auto" w:fill="FFF2CC" w:themeFill="accent4" w:themeFillTint="33"/>
            <w:textDirection w:val="btLr"/>
          </w:tcPr>
          <w:p w14:paraId="6B8442C2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 xml:space="preserve">SDT Numerator </w:t>
            </w:r>
          </w:p>
        </w:tc>
        <w:tc>
          <w:tcPr>
            <w:tcW w:w="876" w:type="dxa"/>
            <w:shd w:val="clear" w:color="auto" w:fill="FFF2CC" w:themeFill="accent4" w:themeFillTint="33"/>
            <w:textDirection w:val="btLr"/>
          </w:tcPr>
          <w:p w14:paraId="4C01FA19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SDT Denominator</w:t>
            </w:r>
          </w:p>
        </w:tc>
        <w:tc>
          <w:tcPr>
            <w:tcW w:w="861" w:type="dxa"/>
            <w:shd w:val="clear" w:color="auto" w:fill="FFF2CC" w:themeFill="accent4" w:themeFillTint="33"/>
            <w:textDirection w:val="btLr"/>
          </w:tcPr>
          <w:p w14:paraId="02E46109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Numerator Perf</w:t>
            </w:r>
          </w:p>
        </w:tc>
        <w:tc>
          <w:tcPr>
            <w:tcW w:w="942" w:type="dxa"/>
            <w:shd w:val="clear" w:color="auto" w:fill="FFF2CC" w:themeFill="accent4" w:themeFillTint="33"/>
            <w:textDirection w:val="btLr"/>
          </w:tcPr>
          <w:p w14:paraId="0E6B427B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Denominator Perf</w:t>
            </w:r>
          </w:p>
        </w:tc>
        <w:tc>
          <w:tcPr>
            <w:tcW w:w="1184" w:type="dxa"/>
            <w:shd w:val="clear" w:color="auto" w:fill="FFF2CC" w:themeFill="accent4" w:themeFillTint="33"/>
            <w:textDirection w:val="btLr"/>
          </w:tcPr>
          <w:p w14:paraId="43E2229B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Implemented within timeline</w:t>
            </w:r>
          </w:p>
        </w:tc>
        <w:tc>
          <w:tcPr>
            <w:tcW w:w="1410" w:type="dxa"/>
            <w:shd w:val="clear" w:color="auto" w:fill="FFF2CC" w:themeFill="accent4" w:themeFillTint="33"/>
            <w:textDirection w:val="btLr"/>
          </w:tcPr>
          <w:p w14:paraId="55566E72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Average Working Days</w:t>
            </w:r>
          </w:p>
        </w:tc>
        <w:tc>
          <w:tcPr>
            <w:tcW w:w="1161" w:type="dxa"/>
            <w:shd w:val="clear" w:color="auto" w:fill="FFF2CC" w:themeFill="accent4" w:themeFillTint="33"/>
            <w:textDirection w:val="btLr"/>
          </w:tcPr>
          <w:p w14:paraId="6FD7F8F5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%age implemented within the timeline</w:t>
            </w:r>
          </w:p>
        </w:tc>
        <w:tc>
          <w:tcPr>
            <w:tcW w:w="821" w:type="dxa"/>
            <w:shd w:val="clear" w:color="auto" w:fill="FFF2CC" w:themeFill="accent4" w:themeFillTint="33"/>
            <w:textDirection w:val="btLr"/>
          </w:tcPr>
          <w:p w14:paraId="4B76BE46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Target</w:t>
            </w:r>
          </w:p>
        </w:tc>
        <w:tc>
          <w:tcPr>
            <w:tcW w:w="852" w:type="dxa"/>
            <w:shd w:val="clear" w:color="auto" w:fill="FFF2CC" w:themeFill="accent4" w:themeFillTint="33"/>
            <w:textDirection w:val="btLr"/>
          </w:tcPr>
          <w:p w14:paraId="256E533B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Achievement Status</w:t>
            </w:r>
          </w:p>
        </w:tc>
        <w:tc>
          <w:tcPr>
            <w:tcW w:w="900" w:type="dxa"/>
            <w:shd w:val="clear" w:color="auto" w:fill="FFF2CC" w:themeFill="accent4" w:themeFillTint="33"/>
            <w:textDirection w:val="btLr"/>
          </w:tcPr>
          <w:p w14:paraId="147BC312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%age variance</w:t>
            </w:r>
          </w:p>
        </w:tc>
        <w:tc>
          <w:tcPr>
            <w:tcW w:w="900" w:type="dxa"/>
            <w:shd w:val="clear" w:color="auto" w:fill="FFF2CC" w:themeFill="accent4" w:themeFillTint="33"/>
            <w:textDirection w:val="btLr"/>
          </w:tcPr>
          <w:p w14:paraId="6AF74BB3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Justification</w:t>
            </w:r>
          </w:p>
        </w:tc>
        <w:tc>
          <w:tcPr>
            <w:tcW w:w="712" w:type="dxa"/>
            <w:shd w:val="clear" w:color="auto" w:fill="FFF2CC" w:themeFill="accent4" w:themeFillTint="33"/>
            <w:textDirection w:val="btLr"/>
          </w:tcPr>
          <w:p w14:paraId="2C1FFAC7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Rating</w:t>
            </w:r>
          </w:p>
        </w:tc>
        <w:tc>
          <w:tcPr>
            <w:tcW w:w="712" w:type="dxa"/>
            <w:shd w:val="clear" w:color="auto" w:fill="FFF2CC" w:themeFill="accent4" w:themeFillTint="33"/>
            <w:textDirection w:val="btLr"/>
          </w:tcPr>
          <w:p w14:paraId="61E47BBC" w14:textId="77777777" w:rsidR="00B91978" w:rsidRDefault="00B91978" w:rsidP="00B91978">
            <w:pPr>
              <w:ind w:left="113" w:right="113"/>
              <w:rPr>
                <w:b/>
              </w:rPr>
            </w:pPr>
            <w:r>
              <w:rPr>
                <w:b/>
              </w:rPr>
              <w:t>Department</w:t>
            </w:r>
          </w:p>
        </w:tc>
      </w:tr>
      <w:tr w:rsidR="00090AFD" w14:paraId="31547B19" w14:textId="77777777" w:rsidTr="00090AFD">
        <w:trPr>
          <w:trHeight w:val="309"/>
        </w:trPr>
        <w:tc>
          <w:tcPr>
            <w:tcW w:w="1034" w:type="dxa"/>
          </w:tcPr>
          <w:p w14:paraId="5FEB7311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738" w:type="dxa"/>
          </w:tcPr>
          <w:p w14:paraId="66AA3BC6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923" w:type="dxa"/>
          </w:tcPr>
          <w:p w14:paraId="2BC40AA6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876" w:type="dxa"/>
          </w:tcPr>
          <w:p w14:paraId="1AD9557A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861" w:type="dxa"/>
          </w:tcPr>
          <w:p w14:paraId="1EB0F4A0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942" w:type="dxa"/>
          </w:tcPr>
          <w:p w14:paraId="05A566A9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1184" w:type="dxa"/>
          </w:tcPr>
          <w:p w14:paraId="35600E47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1410" w:type="dxa"/>
          </w:tcPr>
          <w:p w14:paraId="41108C11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1161" w:type="dxa"/>
          </w:tcPr>
          <w:p w14:paraId="32DA2C96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821" w:type="dxa"/>
          </w:tcPr>
          <w:p w14:paraId="76ED4A1C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852" w:type="dxa"/>
          </w:tcPr>
          <w:p w14:paraId="0841094A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900" w:type="dxa"/>
          </w:tcPr>
          <w:p w14:paraId="420E0BC3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900" w:type="dxa"/>
          </w:tcPr>
          <w:p w14:paraId="2FE6144D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712" w:type="dxa"/>
          </w:tcPr>
          <w:p w14:paraId="28A5AD5C" w14:textId="77777777" w:rsidR="00B91978" w:rsidRDefault="00B91978" w:rsidP="00B91978">
            <w:pPr>
              <w:rPr>
                <w:b/>
              </w:rPr>
            </w:pPr>
          </w:p>
        </w:tc>
        <w:tc>
          <w:tcPr>
            <w:tcW w:w="712" w:type="dxa"/>
          </w:tcPr>
          <w:p w14:paraId="76F85EA9" w14:textId="77777777" w:rsidR="00B91978" w:rsidRDefault="00B91978" w:rsidP="00B91978">
            <w:pPr>
              <w:rPr>
                <w:b/>
              </w:rPr>
            </w:pPr>
          </w:p>
        </w:tc>
      </w:tr>
    </w:tbl>
    <w:p w14:paraId="110331BF" w14:textId="77777777" w:rsidR="0022546D" w:rsidRDefault="0022546D" w:rsidP="0022546D">
      <w:pPr>
        <w:rPr>
          <w:b/>
        </w:rPr>
      </w:pPr>
    </w:p>
    <w:p w14:paraId="429820B0" w14:textId="77777777" w:rsidR="00FB1A0B" w:rsidRDefault="00FB1A0B" w:rsidP="00FB1A0B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>KPI M&amp;E Framework Report</w:t>
      </w:r>
    </w:p>
    <w:tbl>
      <w:tblPr>
        <w:tblStyle w:val="TableGrid"/>
        <w:tblW w:w="14031" w:type="dxa"/>
        <w:tblLook w:val="04A0" w:firstRow="1" w:lastRow="0" w:firstColumn="1" w:lastColumn="0" w:noHBand="0" w:noVBand="1"/>
      </w:tblPr>
      <w:tblGrid>
        <w:gridCol w:w="894"/>
        <w:gridCol w:w="899"/>
        <w:gridCol w:w="1000"/>
        <w:gridCol w:w="966"/>
        <w:gridCol w:w="982"/>
        <w:gridCol w:w="982"/>
        <w:gridCol w:w="813"/>
        <w:gridCol w:w="1066"/>
        <w:gridCol w:w="982"/>
        <w:gridCol w:w="729"/>
        <w:gridCol w:w="813"/>
        <w:gridCol w:w="813"/>
        <w:gridCol w:w="729"/>
        <w:gridCol w:w="729"/>
        <w:gridCol w:w="944"/>
        <w:gridCol w:w="690"/>
      </w:tblGrid>
      <w:tr w:rsidR="00090AFD" w14:paraId="72198EF1" w14:textId="77777777" w:rsidTr="00090AFD">
        <w:trPr>
          <w:cantSplit/>
          <w:trHeight w:val="1839"/>
        </w:trPr>
        <w:tc>
          <w:tcPr>
            <w:tcW w:w="894" w:type="dxa"/>
            <w:shd w:val="clear" w:color="auto" w:fill="FFF2CC" w:themeFill="accent4" w:themeFillTint="33"/>
            <w:textDirection w:val="btLr"/>
          </w:tcPr>
          <w:p w14:paraId="612AD188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 xml:space="preserve">Performance Indicator </w:t>
            </w:r>
          </w:p>
        </w:tc>
        <w:tc>
          <w:tcPr>
            <w:tcW w:w="899" w:type="dxa"/>
            <w:shd w:val="clear" w:color="auto" w:fill="FFF2CC" w:themeFill="accent4" w:themeFillTint="33"/>
            <w:textDirection w:val="btLr"/>
          </w:tcPr>
          <w:p w14:paraId="42B54731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 xml:space="preserve">Type of Indicator </w:t>
            </w:r>
          </w:p>
        </w:tc>
        <w:tc>
          <w:tcPr>
            <w:tcW w:w="1000" w:type="dxa"/>
            <w:shd w:val="clear" w:color="auto" w:fill="FFF2CC" w:themeFill="accent4" w:themeFillTint="33"/>
            <w:textDirection w:val="btLr"/>
          </w:tcPr>
          <w:p w14:paraId="3F78F526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Indicator Formulae</w:t>
            </w:r>
          </w:p>
        </w:tc>
        <w:tc>
          <w:tcPr>
            <w:tcW w:w="966" w:type="dxa"/>
            <w:shd w:val="clear" w:color="auto" w:fill="FFF2CC" w:themeFill="accent4" w:themeFillTint="33"/>
            <w:textDirection w:val="btLr"/>
          </w:tcPr>
          <w:p w14:paraId="1E617E2F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 xml:space="preserve">Indicator Definition </w:t>
            </w:r>
          </w:p>
        </w:tc>
        <w:tc>
          <w:tcPr>
            <w:tcW w:w="982" w:type="dxa"/>
            <w:shd w:val="clear" w:color="auto" w:fill="FFF2CC" w:themeFill="accent4" w:themeFillTint="33"/>
            <w:textDirection w:val="btLr"/>
          </w:tcPr>
          <w:p w14:paraId="1D32A093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Original Baseline</w:t>
            </w:r>
          </w:p>
        </w:tc>
        <w:tc>
          <w:tcPr>
            <w:tcW w:w="982" w:type="dxa"/>
            <w:shd w:val="clear" w:color="auto" w:fill="FFF2CC" w:themeFill="accent4" w:themeFillTint="33"/>
            <w:textDirection w:val="btLr"/>
          </w:tcPr>
          <w:p w14:paraId="3A46F687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Indicator Classification</w:t>
            </w:r>
          </w:p>
        </w:tc>
        <w:tc>
          <w:tcPr>
            <w:tcW w:w="813" w:type="dxa"/>
            <w:shd w:val="clear" w:color="auto" w:fill="FFF2CC" w:themeFill="accent4" w:themeFillTint="33"/>
            <w:textDirection w:val="btLr"/>
          </w:tcPr>
          <w:p w14:paraId="4F6C6BB0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66" w:type="dxa"/>
            <w:shd w:val="clear" w:color="auto" w:fill="FFF2CC" w:themeFill="accent4" w:themeFillTint="33"/>
            <w:textDirection w:val="btLr"/>
          </w:tcPr>
          <w:p w14:paraId="0D6C2631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Unit of Measure</w:t>
            </w:r>
          </w:p>
        </w:tc>
        <w:tc>
          <w:tcPr>
            <w:tcW w:w="982" w:type="dxa"/>
            <w:shd w:val="clear" w:color="auto" w:fill="FFF2CC" w:themeFill="accent4" w:themeFillTint="33"/>
            <w:textDirection w:val="btLr"/>
          </w:tcPr>
          <w:p w14:paraId="0901E4D2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Frequency of Reporting</w:t>
            </w:r>
          </w:p>
        </w:tc>
        <w:tc>
          <w:tcPr>
            <w:tcW w:w="729" w:type="dxa"/>
            <w:shd w:val="clear" w:color="auto" w:fill="FFF2CC" w:themeFill="accent4" w:themeFillTint="33"/>
            <w:textDirection w:val="btLr"/>
          </w:tcPr>
          <w:p w14:paraId="28B3F68D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Target for FY 1</w:t>
            </w:r>
          </w:p>
        </w:tc>
        <w:tc>
          <w:tcPr>
            <w:tcW w:w="813" w:type="dxa"/>
            <w:shd w:val="clear" w:color="auto" w:fill="FFF2CC" w:themeFill="accent4" w:themeFillTint="33"/>
            <w:textDirection w:val="btLr"/>
          </w:tcPr>
          <w:p w14:paraId="1B0643C9" w14:textId="77777777" w:rsidR="00551833" w:rsidRDefault="00551833" w:rsidP="00D80C82">
            <w:pPr>
              <w:ind w:left="113" w:right="113"/>
            </w:pPr>
            <w:r w:rsidRPr="00DD36BE">
              <w:rPr>
                <w:b/>
              </w:rPr>
              <w:t xml:space="preserve">Target for FY </w:t>
            </w:r>
            <w:r>
              <w:rPr>
                <w:b/>
              </w:rPr>
              <w:t>2</w:t>
            </w:r>
          </w:p>
        </w:tc>
        <w:tc>
          <w:tcPr>
            <w:tcW w:w="813" w:type="dxa"/>
            <w:shd w:val="clear" w:color="auto" w:fill="FFF2CC" w:themeFill="accent4" w:themeFillTint="33"/>
            <w:textDirection w:val="btLr"/>
          </w:tcPr>
          <w:p w14:paraId="5A633136" w14:textId="77777777" w:rsidR="00551833" w:rsidRDefault="00551833" w:rsidP="00D80C82">
            <w:pPr>
              <w:ind w:left="113" w:right="113"/>
            </w:pPr>
            <w:r w:rsidRPr="00DD36BE">
              <w:rPr>
                <w:b/>
              </w:rPr>
              <w:t xml:space="preserve">Target for FY </w:t>
            </w:r>
            <w:r>
              <w:rPr>
                <w:b/>
              </w:rPr>
              <w:t>3</w:t>
            </w:r>
          </w:p>
        </w:tc>
        <w:tc>
          <w:tcPr>
            <w:tcW w:w="729" w:type="dxa"/>
            <w:shd w:val="clear" w:color="auto" w:fill="FFF2CC" w:themeFill="accent4" w:themeFillTint="33"/>
            <w:textDirection w:val="btLr"/>
          </w:tcPr>
          <w:p w14:paraId="2A63D17D" w14:textId="77777777" w:rsidR="00551833" w:rsidRDefault="00551833" w:rsidP="00D80C82">
            <w:pPr>
              <w:ind w:left="113" w:right="113"/>
            </w:pPr>
            <w:r w:rsidRPr="00DD36BE">
              <w:rPr>
                <w:b/>
              </w:rPr>
              <w:t xml:space="preserve">Target for FY </w:t>
            </w:r>
            <w:r>
              <w:rPr>
                <w:b/>
              </w:rPr>
              <w:t>4</w:t>
            </w:r>
          </w:p>
        </w:tc>
        <w:tc>
          <w:tcPr>
            <w:tcW w:w="729" w:type="dxa"/>
            <w:shd w:val="clear" w:color="auto" w:fill="FFF2CC" w:themeFill="accent4" w:themeFillTint="33"/>
            <w:textDirection w:val="btLr"/>
          </w:tcPr>
          <w:p w14:paraId="52687F54" w14:textId="77777777" w:rsidR="00551833" w:rsidRDefault="00551833" w:rsidP="00D80C82">
            <w:pPr>
              <w:ind w:left="113" w:right="113"/>
              <w:rPr>
                <w:b/>
              </w:rPr>
            </w:pPr>
            <w:r w:rsidRPr="00DD36BE">
              <w:rPr>
                <w:b/>
              </w:rPr>
              <w:t xml:space="preserve">Target for FY </w:t>
            </w:r>
            <w:r>
              <w:rPr>
                <w:b/>
              </w:rPr>
              <w:t>5</w:t>
            </w:r>
          </w:p>
        </w:tc>
        <w:tc>
          <w:tcPr>
            <w:tcW w:w="944" w:type="dxa"/>
            <w:shd w:val="clear" w:color="auto" w:fill="FFF2CC" w:themeFill="accent4" w:themeFillTint="33"/>
            <w:textDirection w:val="btLr"/>
          </w:tcPr>
          <w:p w14:paraId="0DE987F8" w14:textId="77777777" w:rsidR="00551833" w:rsidRDefault="00F61D48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Means of Verification</w:t>
            </w:r>
          </w:p>
        </w:tc>
        <w:tc>
          <w:tcPr>
            <w:tcW w:w="690" w:type="dxa"/>
            <w:shd w:val="clear" w:color="auto" w:fill="FFF2CC" w:themeFill="accent4" w:themeFillTint="33"/>
            <w:textDirection w:val="btLr"/>
          </w:tcPr>
          <w:p w14:paraId="5311EF63" w14:textId="77777777" w:rsidR="00551833" w:rsidRDefault="00551833" w:rsidP="00D80C82">
            <w:pPr>
              <w:ind w:left="113" w:right="113"/>
              <w:rPr>
                <w:b/>
              </w:rPr>
            </w:pPr>
            <w:r>
              <w:rPr>
                <w:b/>
              </w:rPr>
              <w:t>Department</w:t>
            </w:r>
          </w:p>
        </w:tc>
      </w:tr>
      <w:tr w:rsidR="00090AFD" w14:paraId="6CD9A292" w14:textId="77777777" w:rsidTr="00090AFD">
        <w:trPr>
          <w:trHeight w:val="337"/>
        </w:trPr>
        <w:tc>
          <w:tcPr>
            <w:tcW w:w="894" w:type="dxa"/>
          </w:tcPr>
          <w:p w14:paraId="598D958E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899" w:type="dxa"/>
          </w:tcPr>
          <w:p w14:paraId="27AF58E8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1000" w:type="dxa"/>
          </w:tcPr>
          <w:p w14:paraId="0CF27A7A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966" w:type="dxa"/>
          </w:tcPr>
          <w:p w14:paraId="4D5144A8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982" w:type="dxa"/>
          </w:tcPr>
          <w:p w14:paraId="41C3AC8F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982" w:type="dxa"/>
          </w:tcPr>
          <w:p w14:paraId="0ABFC763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813" w:type="dxa"/>
          </w:tcPr>
          <w:p w14:paraId="7A50E7D8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1066" w:type="dxa"/>
          </w:tcPr>
          <w:p w14:paraId="0CDB433B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982" w:type="dxa"/>
          </w:tcPr>
          <w:p w14:paraId="52AEE85A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729" w:type="dxa"/>
          </w:tcPr>
          <w:p w14:paraId="1B14AE32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813" w:type="dxa"/>
          </w:tcPr>
          <w:p w14:paraId="036B846B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813" w:type="dxa"/>
          </w:tcPr>
          <w:p w14:paraId="4EC39E97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729" w:type="dxa"/>
          </w:tcPr>
          <w:p w14:paraId="41A7D6A8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729" w:type="dxa"/>
          </w:tcPr>
          <w:p w14:paraId="5EE2AFAA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944" w:type="dxa"/>
          </w:tcPr>
          <w:p w14:paraId="3979F549" w14:textId="77777777" w:rsidR="00551833" w:rsidRDefault="00551833" w:rsidP="00970B04">
            <w:pPr>
              <w:rPr>
                <w:b/>
              </w:rPr>
            </w:pPr>
          </w:p>
        </w:tc>
        <w:tc>
          <w:tcPr>
            <w:tcW w:w="690" w:type="dxa"/>
          </w:tcPr>
          <w:p w14:paraId="16C3B3E9" w14:textId="77777777" w:rsidR="00551833" w:rsidRDefault="00551833" w:rsidP="00970B04">
            <w:pPr>
              <w:rPr>
                <w:b/>
              </w:rPr>
            </w:pPr>
          </w:p>
        </w:tc>
      </w:tr>
    </w:tbl>
    <w:p w14:paraId="743EAC54" w14:textId="77777777" w:rsidR="00FB1A0B" w:rsidRDefault="00FB1A0B" w:rsidP="00FB1A0B">
      <w:pPr>
        <w:rPr>
          <w:b/>
        </w:rPr>
      </w:pPr>
    </w:p>
    <w:p w14:paraId="236604EF" w14:textId="77777777" w:rsidR="00FB1A0B" w:rsidRDefault="00813601" w:rsidP="00813601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>KPI M&amp;E Report</w:t>
      </w:r>
    </w:p>
    <w:p w14:paraId="1BD80664" w14:textId="77777777" w:rsidR="00813601" w:rsidRDefault="00813601" w:rsidP="00813601">
      <w:pPr>
        <w:rPr>
          <w:b/>
        </w:rPr>
      </w:pPr>
      <w:r>
        <w:rPr>
          <w:b/>
        </w:rPr>
        <w:t>Put the same form.</w:t>
      </w:r>
    </w:p>
    <w:p w14:paraId="4979DB55" w14:textId="77777777" w:rsidR="00651C54" w:rsidRDefault="00651C54" w:rsidP="00813601">
      <w:pPr>
        <w:rPr>
          <w:b/>
        </w:rPr>
      </w:pPr>
    </w:p>
    <w:p w14:paraId="62E01DC6" w14:textId="77777777" w:rsidR="00651C54" w:rsidRPr="00813601" w:rsidRDefault="00651C54" w:rsidP="00813601">
      <w:pPr>
        <w:rPr>
          <w:b/>
        </w:rPr>
      </w:pPr>
    </w:p>
    <w:p w14:paraId="4AE32339" w14:textId="77777777" w:rsidR="00236D61" w:rsidRPr="00651C54" w:rsidRDefault="00651C54" w:rsidP="00651C54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 xml:space="preserve">Strategic Plan Output Monitoring Tracker </w:t>
      </w:r>
    </w:p>
    <w:tbl>
      <w:tblPr>
        <w:tblW w:w="14760" w:type="dxa"/>
        <w:tblInd w:w="-5" w:type="dxa"/>
        <w:tblLook w:val="04A0" w:firstRow="1" w:lastRow="0" w:firstColumn="1" w:lastColumn="0" w:noHBand="0" w:noVBand="1"/>
      </w:tblPr>
      <w:tblGrid>
        <w:gridCol w:w="2400"/>
        <w:gridCol w:w="2511"/>
        <w:gridCol w:w="2945"/>
        <w:gridCol w:w="806"/>
        <w:gridCol w:w="806"/>
        <w:gridCol w:w="806"/>
        <w:gridCol w:w="747"/>
        <w:gridCol w:w="696"/>
        <w:gridCol w:w="8"/>
        <w:gridCol w:w="1522"/>
        <w:gridCol w:w="8"/>
        <w:gridCol w:w="1505"/>
      </w:tblGrid>
      <w:tr w:rsidR="000C253F" w:rsidRPr="004B0B54" w14:paraId="0B569694" w14:textId="77777777" w:rsidTr="000C253F">
        <w:trPr>
          <w:trHeight w:val="1240"/>
          <w:tblHeader/>
        </w:trPr>
        <w:tc>
          <w:tcPr>
            <w:tcW w:w="2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6CB29F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Strategic Objectives</w:t>
            </w:r>
          </w:p>
        </w:tc>
        <w:tc>
          <w:tcPr>
            <w:tcW w:w="2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B1482B4" w14:textId="77777777" w:rsidR="004B0B54" w:rsidRPr="004B0B54" w:rsidRDefault="004B0B54" w:rsidP="000C253F">
            <w:pPr>
              <w:spacing w:after="0" w:line="240" w:lineRule="auto"/>
              <w:ind w:hanging="364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interventions</w:t>
            </w:r>
          </w:p>
        </w:tc>
        <w:tc>
          <w:tcPr>
            <w:tcW w:w="29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CE6F4CE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Actions</w:t>
            </w:r>
          </w:p>
        </w:tc>
        <w:tc>
          <w:tcPr>
            <w:tcW w:w="3886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34A4C4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Related </w:t>
            </w:r>
            <w:r w:rsidR="0078338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Outputs</w:t>
            </w: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 achieved (Fully Achieved=1; Partially Achieved= 0.5, Not achieved=0.25; No Attempt=0)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45CA6D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Overall performance on strategic intervention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17973A6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Overall performance on </w:t>
            </w:r>
            <w:r w:rsidR="000C253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the </w:t>
            </w: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strategic objective</w:t>
            </w:r>
          </w:p>
        </w:tc>
      </w:tr>
      <w:tr w:rsidR="000C253F" w:rsidRPr="004B0B54" w14:paraId="34DF4220" w14:textId="77777777" w:rsidTr="000C253F">
        <w:trPr>
          <w:trHeight w:val="1550"/>
          <w:tblHeader/>
        </w:trPr>
        <w:tc>
          <w:tcPr>
            <w:tcW w:w="2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B5521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D90A7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9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34351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46BA3C7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71AD6F8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2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59B6C8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69E2CA9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4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D243826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FY 5</w:t>
            </w:r>
          </w:p>
        </w:tc>
        <w:tc>
          <w:tcPr>
            <w:tcW w:w="15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418ABABC" w14:textId="77777777" w:rsidR="004B0B54" w:rsidRPr="004B0B54" w:rsidRDefault="000C253F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Cumulative</w:t>
            </w:r>
            <w:r w:rsidR="004B0B54"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 Overall Performance on Strategic Intervention</w:t>
            </w:r>
          </w:p>
        </w:tc>
        <w:tc>
          <w:tcPr>
            <w:tcW w:w="143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22A893B" w14:textId="77777777" w:rsidR="004B0B54" w:rsidRPr="004B0B54" w:rsidRDefault="000C253F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Cumulative</w:t>
            </w:r>
            <w:r w:rsidR="004B0B54" w:rsidRPr="004B0B5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 Overall Performance on Strategic Objective 1</w:t>
            </w:r>
          </w:p>
        </w:tc>
      </w:tr>
      <w:tr w:rsidR="000C253F" w:rsidRPr="004B0B54" w14:paraId="6C552ECD" w14:textId="77777777" w:rsidTr="000C253F">
        <w:trPr>
          <w:trHeight w:val="870"/>
        </w:trPr>
        <w:tc>
          <w:tcPr>
            <w:tcW w:w="24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F8871D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0B54">
              <w:rPr>
                <w:rFonts w:ascii="Calibri" w:eastAsia="Times New Roman" w:hAnsi="Calibri" w:cs="Calibri"/>
                <w:b/>
                <w:bCs/>
                <w:color w:val="000000"/>
              </w:rPr>
              <w:t>Strategic Objective 1: To improve the regulatory efficiency and effectiveness that ensure safe, efficacious and quality drugs and health products.</w:t>
            </w: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44AF0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1.1: Strengthen systems and institute regulatory actions that support local </w:t>
            </w:r>
            <w:r w:rsidR="000C253F">
              <w:rPr>
                <w:rFonts w:ascii="Calibri" w:eastAsia="Times New Roman" w:hAnsi="Calibri" w:cs="Calibri"/>
                <w:color w:val="000000"/>
              </w:rPr>
              <w:t>drug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manufacturing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BA62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1.1.1: Strengthen </w:t>
            </w:r>
            <w:r w:rsidR="00D37ACA">
              <w:rPr>
                <w:rFonts w:ascii="Calibri" w:eastAsia="Times New Roman" w:hAnsi="Calibri" w:cs="Calibri"/>
                <w:color w:val="000000"/>
              </w:rPr>
              <w:t xml:space="preserve">the </w:t>
            </w:r>
            <w:r w:rsidRPr="004B0B54">
              <w:rPr>
                <w:rFonts w:ascii="Calibri" w:eastAsia="Times New Roman" w:hAnsi="Calibri" w:cs="Calibri"/>
                <w:color w:val="000000"/>
              </w:rPr>
              <w:t>mechanism to support actions for local drug manufacturing.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  <w:hideMark/>
          </w:tcPr>
          <w:p w14:paraId="68417B75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332A232D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2944FD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EC894F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006E2A7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331F93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143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FF00"/>
            <w:vAlign w:val="center"/>
            <w:hideMark/>
          </w:tcPr>
          <w:p w14:paraId="7F334118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</w:tr>
      <w:tr w:rsidR="000C253F" w:rsidRPr="004B0B54" w14:paraId="61C9192A" w14:textId="77777777" w:rsidTr="000C253F">
        <w:trPr>
          <w:trHeight w:val="116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15CB2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DD3A2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1.2: Strengthen systems and institute actions that support drug regulatory compliance by human and vet practitioners.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CC5D1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1.2.1: Strengthen collaborative </w:t>
            </w:r>
            <w:r w:rsidR="00D37ACA">
              <w:rPr>
                <w:rFonts w:ascii="Calibri" w:eastAsia="Times New Roman" w:hAnsi="Calibri" w:cs="Calibri"/>
                <w:color w:val="000000"/>
              </w:rPr>
              <w:t>programs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with vet professional bodies, MDA, local government, and vet practitioners to ensure safety, efficacy</w:t>
            </w:r>
            <w:r w:rsidR="00D37ACA">
              <w:rPr>
                <w:rFonts w:ascii="Calibri" w:eastAsia="Times New Roman" w:hAnsi="Calibri" w:cs="Calibri"/>
                <w:color w:val="000000"/>
              </w:rPr>
              <w:t>,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and quality and enhance rational vet drug use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6ADC635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0.86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399AC9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97E94F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826850D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8CB271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153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4A6FE8F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75809B0C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1FC92D44" w14:textId="77777777" w:rsidTr="000C253F">
        <w:trPr>
          <w:trHeight w:val="145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73932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A244F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0FA8F7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 xml:space="preserve">1.2.2: Strengthen collaborative </w:t>
            </w:r>
            <w:r w:rsidR="00D37ACA">
              <w:rPr>
                <w:rFonts w:ascii="Calibri" w:eastAsia="Times New Roman" w:hAnsi="Calibri" w:cs="Calibri"/>
                <w:color w:val="000000"/>
              </w:rPr>
              <w:t>programs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with human health professional bodies, MDA, </w:t>
            </w:r>
            <w:r w:rsidR="00D37ACA">
              <w:rPr>
                <w:rFonts w:ascii="Calibri" w:eastAsia="Times New Roman" w:hAnsi="Calibri" w:cs="Calibri"/>
                <w:color w:val="000000"/>
              </w:rPr>
              <w:t xml:space="preserve">and </w:t>
            </w:r>
            <w:r w:rsidRPr="004B0B54">
              <w:rPr>
                <w:rFonts w:ascii="Calibri" w:eastAsia="Times New Roman" w:hAnsi="Calibri" w:cs="Calibri"/>
                <w:color w:val="000000"/>
              </w:rPr>
              <w:t>private clinical practitioners to ensure safety, efficacy</w:t>
            </w:r>
            <w:r w:rsidR="00D37ACA">
              <w:rPr>
                <w:rFonts w:ascii="Calibri" w:eastAsia="Times New Roman" w:hAnsi="Calibri" w:cs="Calibri"/>
                <w:color w:val="000000"/>
              </w:rPr>
              <w:t>,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and quality and enhance rational human drug use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8D1E365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70D8776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D1297AE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D51B19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2161331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3EB210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7E5F0ED6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65CBFA02" w14:textId="77777777" w:rsidTr="000C253F">
        <w:trPr>
          <w:trHeight w:val="58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A578F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DB1DC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D2582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1.2.3: Strengthen mechanisms that support compliance with GDP, GPP, GVP, and GCP.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714A4E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E05E52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0.84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3345FA9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B46981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2E46291E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0.92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4A41E2F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3726C7CE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26825B2A" w14:textId="77777777" w:rsidTr="000C253F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30633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1CCCF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1.3: Strengthen the research capacity for making evidence-based drug regulatory decisions.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B0BD3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1.3.1 Establish   mechanisms</w:t>
            </w:r>
            <w:r w:rsidR="009C4A5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4B0B54">
              <w:rPr>
                <w:rFonts w:ascii="Calibri" w:eastAsia="Times New Roman" w:hAnsi="Calibri" w:cs="Calibri"/>
                <w:color w:val="000000"/>
              </w:rPr>
              <w:t>to   support   evidence-based   drug regulatory research and decision making.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7E716368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EFF911A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D6E8A4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4BACA76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CF5EB7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156B22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65FC98E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5497A3D7" w14:textId="77777777" w:rsidTr="000C253F">
        <w:trPr>
          <w:trHeight w:val="116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0292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7C7A3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1.4: Strengthen the systems, processes and procedures for pre-market authorization of drugs and healthcare products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2857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1.4.1. Strengthen mechanism for regulation of product assessment and evaluation, authorization and conduct of clinical and field trials for drugs and health care products.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73A70A7B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A4A123B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6AA63E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1C6B80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F8DF59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412E1DF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636FD6FD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45331B75" w14:textId="77777777" w:rsidTr="000C253F">
        <w:trPr>
          <w:trHeight w:val="58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5599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A60E1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1.5: Strengthen the systems, processes and procedures for post-market authorization of drugs and healthcare products.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3509C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1.5.1 Improve systems for effective control of imports and exports.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5184558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F28FE3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2AC3A46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4446A2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FA9CC3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00B1BBD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5533F461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390F016D" w14:textId="77777777" w:rsidTr="000C253F">
        <w:trPr>
          <w:trHeight w:val="29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138C3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B61D7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362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1.5.2: Enhance systems for PMS.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7E3AF66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70B4913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6FF235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4FC68DF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25014C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53A8B2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61F96E72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1905E832" w14:textId="77777777" w:rsidTr="000C253F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B68FA9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210CC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B4A1B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1.5.3. Strengthen systems, processes and procedures for testing drugs and health care products.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5096F282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9E2331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5CE558B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7B46FB7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02E9E7D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7830789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58C502B6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40C1CD32" w14:textId="77777777" w:rsidTr="000C253F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9851B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42677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46BE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1.5.4: Strengthen system, process and procedures for enforcement of laws and regulations.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054CAAD5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942511E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02EDE6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1166AC9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40B6D4C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56CD300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1AE79167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6DCBA4D6" w14:textId="77777777" w:rsidTr="000C253F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9DA8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0F49C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4EBC6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1.5.5: Enhance coordination and partnership schemes with relevant agencies for improved drug surveillance.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71B5E25E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9BA2F60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6B86033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A4F54B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0713E81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377AEC9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11791948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C253F" w:rsidRPr="004B0B54" w14:paraId="79B8F118" w14:textId="77777777" w:rsidTr="000C253F">
        <w:trPr>
          <w:trHeight w:val="870"/>
        </w:trPr>
        <w:tc>
          <w:tcPr>
            <w:tcW w:w="24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FA319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0CB9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EA9E9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1.5.6. Strengthen system, processes</w:t>
            </w:r>
            <w:r w:rsidR="00D37ACA">
              <w:rPr>
                <w:rFonts w:ascii="Calibri" w:eastAsia="Times New Roman" w:hAnsi="Calibri" w:cs="Calibri"/>
                <w:color w:val="000000"/>
              </w:rPr>
              <w:t>,</w:t>
            </w:r>
            <w:r w:rsidRPr="004B0B54">
              <w:rPr>
                <w:rFonts w:ascii="Calibri" w:eastAsia="Times New Roman" w:hAnsi="Calibri" w:cs="Calibri"/>
                <w:color w:val="000000"/>
              </w:rPr>
              <w:t xml:space="preserve"> and procedures for regulation of drug advertisements.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39B90B83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0.91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AFB7F74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0.81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D5536F7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92A99EA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25F8D55" w14:textId="77777777" w:rsidR="004B0B54" w:rsidRPr="004B0B54" w:rsidRDefault="004B0B54" w:rsidP="004B0B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B0B54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153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6BDE24D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43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  <w:hideMark/>
          </w:tcPr>
          <w:p w14:paraId="4D9F7784" w14:textId="77777777" w:rsidR="004B0B54" w:rsidRPr="004B0B54" w:rsidRDefault="004B0B54" w:rsidP="004B0B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4706265F" w14:textId="77777777" w:rsidR="00236D61" w:rsidRDefault="00236D61" w:rsidP="00236D61">
      <w:pPr>
        <w:rPr>
          <w:b/>
        </w:rPr>
      </w:pPr>
    </w:p>
    <w:p w14:paraId="51FADFB4" w14:textId="77777777" w:rsidR="004053DF" w:rsidRPr="00A113EE" w:rsidRDefault="00222622" w:rsidP="008352D0">
      <w:pPr>
        <w:rPr>
          <w:b/>
        </w:rPr>
      </w:pPr>
      <w:r w:rsidRPr="00A113EE">
        <w:rPr>
          <w:b/>
        </w:rPr>
        <w:lastRenderedPageBreak/>
        <w:t xml:space="preserve">M&amp;E </w:t>
      </w:r>
      <w:r w:rsidR="008D0DCB" w:rsidRPr="00A113EE">
        <w:rPr>
          <w:b/>
        </w:rPr>
        <w:t>Dashboard</w:t>
      </w:r>
    </w:p>
    <w:p w14:paraId="2064EA63" w14:textId="77777777" w:rsidR="00222622" w:rsidRDefault="00222622" w:rsidP="00222622">
      <w:pPr>
        <w:pStyle w:val="ListParagraph"/>
        <w:numPr>
          <w:ilvl w:val="0"/>
          <w:numId w:val="7"/>
        </w:numPr>
      </w:pPr>
      <w:r>
        <w:t>P</w:t>
      </w:r>
      <w:r w:rsidRPr="00222622">
        <w:t xml:space="preserve">ercentage of </w:t>
      </w:r>
      <w:r>
        <w:t xml:space="preserve">Activity-based performance </w:t>
      </w:r>
      <w:r w:rsidRPr="00222622">
        <w:t>reports submitted within the designated timeframe.</w:t>
      </w:r>
    </w:p>
    <w:p w14:paraId="5A80A451" w14:textId="77777777" w:rsidR="00222622" w:rsidRDefault="00222622" w:rsidP="00222622">
      <w:pPr>
        <w:pStyle w:val="ListParagraph"/>
        <w:numPr>
          <w:ilvl w:val="0"/>
          <w:numId w:val="7"/>
        </w:numPr>
      </w:pPr>
      <w:r>
        <w:t>P</w:t>
      </w:r>
      <w:r w:rsidRPr="00222622">
        <w:t xml:space="preserve">ercentage of </w:t>
      </w:r>
      <w:r>
        <w:t xml:space="preserve">Monitoring and Evaluation performance </w:t>
      </w:r>
      <w:r w:rsidRPr="00222622">
        <w:t>reports submitted within the designated timeframe.</w:t>
      </w:r>
    </w:p>
    <w:p w14:paraId="142C94CA" w14:textId="77777777" w:rsidR="00222622" w:rsidRDefault="00FA0C59" w:rsidP="00222622">
      <w:pPr>
        <w:pStyle w:val="ListParagraph"/>
        <w:numPr>
          <w:ilvl w:val="0"/>
          <w:numId w:val="7"/>
        </w:numPr>
      </w:pPr>
      <w:r>
        <w:t>Activity-based performance reporting status for directorates</w:t>
      </w:r>
    </w:p>
    <w:p w14:paraId="0D54C94D" w14:textId="77777777" w:rsidR="00FA0C59" w:rsidRDefault="00FA0C59" w:rsidP="00222622">
      <w:pPr>
        <w:pStyle w:val="ListParagraph"/>
        <w:numPr>
          <w:ilvl w:val="0"/>
          <w:numId w:val="7"/>
        </w:numPr>
      </w:pPr>
      <w:r>
        <w:t>M&amp;E performance reporting status for directorates</w:t>
      </w:r>
    </w:p>
    <w:p w14:paraId="08BB4021" w14:textId="77777777" w:rsidR="00FA0C59" w:rsidRDefault="00FA0C59" w:rsidP="00FA0C59">
      <w:pPr>
        <w:pStyle w:val="ListParagraph"/>
        <w:numPr>
          <w:ilvl w:val="0"/>
          <w:numId w:val="7"/>
        </w:numPr>
      </w:pPr>
      <w:r>
        <w:t>Activity-based performance reporting status for departments and units</w:t>
      </w:r>
    </w:p>
    <w:p w14:paraId="1297EB76" w14:textId="77777777" w:rsidR="00FA0C59" w:rsidRDefault="00FA0C59" w:rsidP="00FA0C59">
      <w:pPr>
        <w:pStyle w:val="ListParagraph"/>
        <w:numPr>
          <w:ilvl w:val="0"/>
          <w:numId w:val="7"/>
        </w:numPr>
      </w:pPr>
      <w:r>
        <w:t>M&amp;E performance reporting status for departments and units</w:t>
      </w:r>
    </w:p>
    <w:p w14:paraId="6930CD8E" w14:textId="77777777" w:rsidR="003D5B64" w:rsidRDefault="003D5B64" w:rsidP="003D5B64"/>
    <w:p w14:paraId="104AA990" w14:textId="77777777" w:rsidR="003D5B64" w:rsidRDefault="003D5B64" w:rsidP="003D5B64"/>
    <w:p w14:paraId="1B57BF26" w14:textId="77777777" w:rsidR="003D5B64" w:rsidRDefault="003D5B64" w:rsidP="003D5B64">
      <w:pPr>
        <w:rPr>
          <w:b/>
        </w:rPr>
      </w:pPr>
      <w:r w:rsidRPr="003D5B64">
        <w:rPr>
          <w:b/>
        </w:rPr>
        <w:t xml:space="preserve">M&amp;E Module Visualization </w:t>
      </w:r>
    </w:p>
    <w:p w14:paraId="104CD360" w14:textId="77777777" w:rsidR="003D5B64" w:rsidRDefault="003D5B64" w:rsidP="003D5B64">
      <w:pPr>
        <w:pStyle w:val="ListParagraph"/>
        <w:numPr>
          <w:ilvl w:val="0"/>
          <w:numId w:val="13"/>
        </w:numPr>
        <w:rPr>
          <w:b/>
        </w:rPr>
      </w:pPr>
      <w:r>
        <w:rPr>
          <w:b/>
        </w:rPr>
        <w:t>Output Achievement Per Year</w:t>
      </w:r>
    </w:p>
    <w:p w14:paraId="6E55B0AF" w14:textId="77777777" w:rsidR="003D5B64" w:rsidRDefault="003D5B64" w:rsidP="003D5B64">
      <w:pPr>
        <w:rPr>
          <w:b/>
        </w:rPr>
      </w:pPr>
      <w:r>
        <w:rPr>
          <w:noProof/>
        </w:rPr>
        <w:drawing>
          <wp:inline distT="0" distB="0" distL="0" distR="0" wp14:anchorId="60096A34" wp14:editId="643C3F87">
            <wp:extent cx="4197350" cy="3492500"/>
            <wp:effectExtent l="0" t="0" r="12700" b="1270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E1ACC" wp14:editId="1336EE83">
            <wp:extent cx="4197350" cy="3473450"/>
            <wp:effectExtent l="0" t="0" r="12700" b="1270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68682D39" w14:textId="77777777" w:rsidR="003D5B64" w:rsidRDefault="003D5B64" w:rsidP="003D5B6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D68C85E" wp14:editId="77DBA180">
            <wp:extent cx="4197350" cy="2743200"/>
            <wp:effectExtent l="0" t="0" r="1270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FA628" wp14:editId="1C2633B6">
            <wp:extent cx="4197350" cy="2743200"/>
            <wp:effectExtent l="0" t="0" r="1270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F9BC316" w14:textId="77777777" w:rsidR="003D5B64" w:rsidRPr="00370AA4" w:rsidRDefault="00370AA4" w:rsidP="00970B04">
      <w:pPr>
        <w:pStyle w:val="ListParagraph"/>
        <w:numPr>
          <w:ilvl w:val="0"/>
          <w:numId w:val="13"/>
        </w:numPr>
        <w:rPr>
          <w:b/>
        </w:rPr>
      </w:pPr>
      <w:r w:rsidRPr="00370AA4">
        <w:rPr>
          <w:b/>
        </w:rPr>
        <w:t xml:space="preserve">Trend Analysis of Strategic Interventions Fully Implemented    </w:t>
      </w:r>
    </w:p>
    <w:p w14:paraId="15982BF7" w14:textId="77777777" w:rsidR="003D5B64" w:rsidRDefault="00370AA4" w:rsidP="00A113EE">
      <w:pPr>
        <w:pStyle w:val="ListParagraph"/>
      </w:pPr>
      <w:r>
        <w:rPr>
          <w:noProof/>
        </w:rPr>
        <w:drawing>
          <wp:inline distT="0" distB="0" distL="0" distR="0" wp14:anchorId="009A852B" wp14:editId="42F37100">
            <wp:extent cx="6801758" cy="3813632"/>
            <wp:effectExtent l="0" t="0" r="18415" b="15875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8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09DB57B5" w14:textId="77777777" w:rsidR="003D5B64" w:rsidRDefault="003D5B64" w:rsidP="00A113EE">
      <w:pPr>
        <w:pStyle w:val="ListParagraph"/>
      </w:pPr>
    </w:p>
    <w:p w14:paraId="3EC07E57" w14:textId="77777777" w:rsidR="003D5B64" w:rsidRPr="007B0D99" w:rsidRDefault="007B0D99" w:rsidP="007B0D99">
      <w:pPr>
        <w:pStyle w:val="ListParagraph"/>
        <w:numPr>
          <w:ilvl w:val="0"/>
          <w:numId w:val="13"/>
        </w:numPr>
        <w:rPr>
          <w:b/>
        </w:rPr>
      </w:pPr>
      <w:r w:rsidRPr="007B0D99">
        <w:rPr>
          <w:b/>
        </w:rPr>
        <w:lastRenderedPageBreak/>
        <w:t>Contribution of Each Focus Area to the overall Output Achievement</w:t>
      </w:r>
    </w:p>
    <w:p w14:paraId="79BBA34C" w14:textId="77777777" w:rsidR="007B0D99" w:rsidRDefault="007B0D99" w:rsidP="007B0D99">
      <w:pPr>
        <w:pStyle w:val="ListParagraph"/>
      </w:pPr>
    </w:p>
    <w:p w14:paraId="2E7496B1" w14:textId="77777777" w:rsidR="003D5B64" w:rsidRDefault="007B0D99" w:rsidP="00A113EE">
      <w:pPr>
        <w:pStyle w:val="ListParagraph"/>
      </w:pPr>
      <w:r>
        <w:rPr>
          <w:noProof/>
        </w:rPr>
        <w:drawing>
          <wp:inline distT="0" distB="0" distL="0" distR="0" wp14:anchorId="1042F78D" wp14:editId="741FA666">
            <wp:extent cx="6775450" cy="2260600"/>
            <wp:effectExtent l="0" t="0" r="6350" b="635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63C4C84A-CA8D-4F1D-8E55-0F55537AB9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9C5D659" w14:textId="77777777" w:rsidR="003D5B64" w:rsidRDefault="007247B8" w:rsidP="007247B8">
      <w:pPr>
        <w:pStyle w:val="ListParagraph"/>
        <w:numPr>
          <w:ilvl w:val="0"/>
          <w:numId w:val="13"/>
        </w:numPr>
        <w:rPr>
          <w:b/>
        </w:rPr>
      </w:pPr>
      <w:r w:rsidRPr="007247B8">
        <w:rPr>
          <w:b/>
        </w:rPr>
        <w:t>Strategic Plan Performance Trend Analysis since 2016</w:t>
      </w:r>
    </w:p>
    <w:p w14:paraId="45BCEA33" w14:textId="77777777" w:rsidR="007247B8" w:rsidRPr="007247B8" w:rsidRDefault="007247B8" w:rsidP="007247B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D3F9083" wp14:editId="0A97DC5E">
            <wp:extent cx="8515350" cy="3270250"/>
            <wp:effectExtent l="0" t="0" r="0" b="635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7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7B718682" w14:textId="77777777" w:rsidR="003D5B64" w:rsidRDefault="003D5B64" w:rsidP="00A113EE">
      <w:pPr>
        <w:pStyle w:val="ListParagraph"/>
      </w:pPr>
    </w:p>
    <w:p w14:paraId="4D421D37" w14:textId="77777777" w:rsidR="003D5B64" w:rsidRDefault="007247B8" w:rsidP="007247B8">
      <w:pPr>
        <w:pStyle w:val="ListParagraph"/>
        <w:numPr>
          <w:ilvl w:val="0"/>
          <w:numId w:val="13"/>
        </w:num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EDAF7A" wp14:editId="7F71D766">
                <wp:simplePos x="0" y="0"/>
                <wp:positionH relativeFrom="column">
                  <wp:posOffset>5054600</wp:posOffset>
                </wp:positionH>
                <wp:positionV relativeFrom="paragraph">
                  <wp:posOffset>183515</wp:posOffset>
                </wp:positionV>
                <wp:extent cx="4400550" cy="28448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284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17E735" w14:textId="77777777" w:rsidR="00305337" w:rsidRDefault="003053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26D3E3" wp14:editId="039B4D43">
                                  <wp:extent cx="4254500" cy="2724150"/>
                                  <wp:effectExtent l="0" t="0" r="12700" b="0"/>
                                  <wp:docPr id="11" name="Chart 1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29F2F1AE-4A5A-40DE-9497-4719876D9068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EEDAF7A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398pt;margin-top:14.45pt;width:346.5pt;height:22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" fillcolor="white [3201]" strokeweight=".5pt">
                <v:textbox>
                  <w:txbxContent>
                    <w:p w14:paraId="0A17E735" w14:textId="77777777" w:rsidR="00305337" w:rsidRDefault="00305337">
                      <w:r>
                        <w:rPr>
                          <w:noProof/>
                        </w:rPr>
                        <w:drawing>
                          <wp:inline distT="0" distB="0" distL="0" distR="0" wp14:anchorId="0326D3E3" wp14:editId="039B4D43">
                            <wp:extent cx="4254500" cy="2724150"/>
                            <wp:effectExtent l="0" t="0" r="12700" b="0"/>
                            <wp:docPr id="11" name="Chart 1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29F2F1AE-4A5A-40DE-9497-4719876D9068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2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7247B8">
        <w:rPr>
          <w:b/>
        </w:rPr>
        <w:t>Comparative Analysis of the Old and the New Strategic Plan Output/Commitments Achievement</w:t>
      </w:r>
    </w:p>
    <w:p w14:paraId="7C67A7B6" w14:textId="77777777" w:rsidR="007247B8" w:rsidRPr="007247B8" w:rsidRDefault="007247B8" w:rsidP="007247B8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4D615C77" wp14:editId="2B25172D">
            <wp:extent cx="4559300" cy="2755900"/>
            <wp:effectExtent l="0" t="0" r="12700" b="635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455A3F39-11DB-464F-B11F-41BD80B3B1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2F99DE10" w14:textId="77777777" w:rsidR="003D5B64" w:rsidRDefault="003D5B64" w:rsidP="00A113EE">
      <w:pPr>
        <w:pStyle w:val="ListParagraph"/>
      </w:pPr>
    </w:p>
    <w:p w14:paraId="3CE8E9D9" w14:textId="77777777" w:rsidR="003D5B64" w:rsidRPr="005A0684" w:rsidRDefault="005A0684" w:rsidP="005A0684">
      <w:pPr>
        <w:pStyle w:val="ListParagraph"/>
        <w:numPr>
          <w:ilvl w:val="0"/>
          <w:numId w:val="13"/>
        </w:numPr>
        <w:rPr>
          <w:b/>
        </w:rPr>
      </w:pPr>
      <w:r w:rsidRPr="005A0684">
        <w:rPr>
          <w:b/>
        </w:rPr>
        <w:t xml:space="preserve">Comparative Analysis of the Strategic Interventions Outputs Achievement </w:t>
      </w:r>
    </w:p>
    <w:p w14:paraId="4E600219" w14:textId="77777777" w:rsidR="007247B8" w:rsidRDefault="007247B8" w:rsidP="00A113EE">
      <w:pPr>
        <w:pStyle w:val="ListParagraph"/>
      </w:pPr>
    </w:p>
    <w:p w14:paraId="543D51DF" w14:textId="77777777" w:rsidR="007247B8" w:rsidRDefault="007247B8" w:rsidP="00A113EE">
      <w:pPr>
        <w:pStyle w:val="ListParagraph"/>
      </w:pPr>
    </w:p>
    <w:p w14:paraId="4F7ABB37" w14:textId="77777777" w:rsidR="007247B8" w:rsidRDefault="005A0684" w:rsidP="00A113EE">
      <w:pPr>
        <w:pStyle w:val="ListParagraph"/>
      </w:pPr>
      <w:r>
        <w:rPr>
          <w:noProof/>
        </w:rPr>
        <w:lastRenderedPageBreak/>
        <w:drawing>
          <wp:inline distT="0" distB="0" distL="0" distR="0" wp14:anchorId="48F6D9F0" wp14:editId="411395B1">
            <wp:extent cx="7846785" cy="4434719"/>
            <wp:effectExtent l="0" t="0" r="1905" b="4445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F00-000009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26D19B4" w14:textId="77777777" w:rsidR="007247B8" w:rsidRDefault="007247B8" w:rsidP="00A113EE">
      <w:pPr>
        <w:pStyle w:val="ListParagraph"/>
      </w:pPr>
    </w:p>
    <w:p w14:paraId="1E7FD760" w14:textId="77777777" w:rsidR="007247B8" w:rsidRDefault="007247B8" w:rsidP="00A113EE">
      <w:pPr>
        <w:pStyle w:val="ListParagraph"/>
      </w:pPr>
    </w:p>
    <w:p w14:paraId="29762E35" w14:textId="77777777" w:rsidR="007247B8" w:rsidRDefault="007247B8" w:rsidP="00A113EE">
      <w:pPr>
        <w:pStyle w:val="ListParagraph"/>
      </w:pPr>
    </w:p>
    <w:p w14:paraId="35D760CD" w14:textId="77777777" w:rsidR="007247B8" w:rsidRDefault="007247B8" w:rsidP="00A113EE">
      <w:pPr>
        <w:pStyle w:val="ListParagraph"/>
      </w:pPr>
    </w:p>
    <w:p w14:paraId="22A95F22" w14:textId="77777777" w:rsidR="007247B8" w:rsidRDefault="007247B8" w:rsidP="00A113EE">
      <w:pPr>
        <w:pStyle w:val="ListParagraph"/>
      </w:pPr>
    </w:p>
    <w:p w14:paraId="56B359D7" w14:textId="77777777" w:rsidR="007247B8" w:rsidRDefault="007247B8" w:rsidP="00A113EE">
      <w:pPr>
        <w:pStyle w:val="ListParagraph"/>
      </w:pPr>
    </w:p>
    <w:p w14:paraId="398A79AD" w14:textId="77777777" w:rsidR="007247B8" w:rsidRDefault="007247B8" w:rsidP="00A113EE">
      <w:pPr>
        <w:pStyle w:val="ListParagraph"/>
      </w:pPr>
    </w:p>
    <w:p w14:paraId="106AC342" w14:textId="77777777" w:rsidR="007247B8" w:rsidRDefault="007247B8" w:rsidP="00A113EE">
      <w:pPr>
        <w:pStyle w:val="ListParagraph"/>
      </w:pPr>
    </w:p>
    <w:p w14:paraId="6AD1738C" w14:textId="77777777" w:rsidR="007247B8" w:rsidRDefault="007247B8" w:rsidP="00A113EE">
      <w:pPr>
        <w:pStyle w:val="ListParagraph"/>
      </w:pPr>
    </w:p>
    <w:p w14:paraId="004AA106" w14:textId="77777777" w:rsidR="003D5B64" w:rsidRDefault="003D5B64" w:rsidP="00A113EE">
      <w:pPr>
        <w:pStyle w:val="ListParagraph"/>
      </w:pPr>
    </w:p>
    <w:p w14:paraId="4A100AAB" w14:textId="77777777" w:rsidR="003D5B64" w:rsidRDefault="003D5B64" w:rsidP="00A113EE">
      <w:pPr>
        <w:pStyle w:val="ListParagraph"/>
      </w:pPr>
    </w:p>
    <w:p w14:paraId="64761165" w14:textId="77777777" w:rsidR="005F1379" w:rsidRPr="00A113EE" w:rsidRDefault="005F1379" w:rsidP="008352D0">
      <w:pPr>
        <w:rPr>
          <w:b/>
        </w:rPr>
      </w:pPr>
      <w:r w:rsidRPr="00A113EE">
        <w:rPr>
          <w:b/>
        </w:rPr>
        <w:t>Risk</w:t>
      </w:r>
      <w:r w:rsidR="004B1CE0" w:rsidRPr="00A113EE">
        <w:rPr>
          <w:b/>
        </w:rPr>
        <w:t>s Dashboard</w:t>
      </w:r>
    </w:p>
    <w:p w14:paraId="20863EAA" w14:textId="77777777" w:rsidR="005F1379" w:rsidRPr="00730632" w:rsidRDefault="005F1379" w:rsidP="00730632">
      <w:pPr>
        <w:pStyle w:val="ListParagraph"/>
        <w:numPr>
          <w:ilvl w:val="0"/>
          <w:numId w:val="5"/>
        </w:numPr>
        <w:rPr>
          <w:rFonts w:ascii="Segoe UI" w:hAnsi="Segoe UI" w:cs="Segoe UI"/>
          <w:color w:val="0D0D0D"/>
          <w:shd w:val="clear" w:color="auto" w:fill="FFFFFF"/>
        </w:rPr>
      </w:pPr>
      <w:r w:rsidRPr="00730632">
        <w:rPr>
          <w:rFonts w:ascii="Segoe UI" w:hAnsi="Segoe UI" w:cs="Segoe UI"/>
          <w:color w:val="0D0D0D"/>
          <w:shd w:val="clear" w:color="auto" w:fill="FFFFFF"/>
        </w:rPr>
        <w:lastRenderedPageBreak/>
        <w:t xml:space="preserve">%age of risks identified and mitigated. </w:t>
      </w:r>
      <w:r w:rsidRPr="00730632">
        <w:rPr>
          <w:rFonts w:ascii="Segoe UI" w:hAnsi="Segoe UI" w:cs="Segoe UI"/>
          <w:b/>
          <w:color w:val="0D0D0D"/>
          <w:shd w:val="clear" w:color="auto" w:fill="FFFFFF"/>
        </w:rPr>
        <w:t>N=</w:t>
      </w:r>
      <w:r w:rsidRPr="00730632">
        <w:rPr>
          <w:rFonts w:ascii="Segoe UI" w:hAnsi="Segoe UI" w:cs="Segoe UI"/>
          <w:color w:val="0D0D0D"/>
          <w:shd w:val="clear" w:color="auto" w:fill="FFFFFF"/>
        </w:rPr>
        <w:t xml:space="preserve">Number and severity of risks identified and mitigated and </w:t>
      </w:r>
      <w:r w:rsidRPr="00730632">
        <w:rPr>
          <w:rFonts w:ascii="Segoe UI" w:hAnsi="Segoe UI" w:cs="Segoe UI"/>
          <w:b/>
          <w:color w:val="0D0D0D"/>
          <w:shd w:val="clear" w:color="auto" w:fill="FFFFFF"/>
        </w:rPr>
        <w:t>D=</w:t>
      </w:r>
      <w:r w:rsidRPr="00730632">
        <w:rPr>
          <w:rFonts w:ascii="Segoe UI" w:hAnsi="Segoe UI" w:cs="Segoe UI"/>
          <w:color w:val="0D0D0D"/>
          <w:shd w:val="clear" w:color="auto" w:fill="FFFFFF"/>
        </w:rPr>
        <w:t xml:space="preserve"> Total risks identified.</w:t>
      </w:r>
    </w:p>
    <w:p w14:paraId="591EB39B" w14:textId="77777777" w:rsidR="00730632" w:rsidRDefault="00730632" w:rsidP="008352D0"/>
    <w:p w14:paraId="09DD35D3" w14:textId="77777777" w:rsidR="00730632" w:rsidRPr="00730632" w:rsidRDefault="00730632" w:rsidP="00730632">
      <w:pPr>
        <w:pStyle w:val="ListParagraph"/>
        <w:numPr>
          <w:ilvl w:val="0"/>
          <w:numId w:val="5"/>
        </w:numPr>
      </w:pPr>
      <w:r w:rsidRPr="00730632">
        <w:rPr>
          <w:rFonts w:ascii="Segoe UI" w:hAnsi="Segoe UI" w:cs="Segoe UI"/>
          <w:color w:val="0D0D0D"/>
          <w:shd w:val="clear" w:color="auto" w:fill="FFFFFF"/>
        </w:rPr>
        <w:t>Percentage of identified issues that have been resolved</w:t>
      </w:r>
    </w:p>
    <w:p w14:paraId="0666A471" w14:textId="77777777" w:rsidR="00730632" w:rsidRDefault="00730632" w:rsidP="00730632">
      <w:pPr>
        <w:pStyle w:val="ListParagraph"/>
      </w:pPr>
    </w:p>
    <w:p w14:paraId="2ABF2CCA" w14:textId="77777777" w:rsidR="00730632" w:rsidRPr="00A113EE" w:rsidRDefault="00730632" w:rsidP="00730632">
      <w:pPr>
        <w:rPr>
          <w:b/>
        </w:rPr>
      </w:pPr>
      <w:r w:rsidRPr="00A113EE">
        <w:rPr>
          <w:b/>
        </w:rPr>
        <w:t xml:space="preserve">Project Module </w:t>
      </w:r>
    </w:p>
    <w:p w14:paraId="0325FB88" w14:textId="77777777" w:rsidR="00730632" w:rsidRPr="00730632" w:rsidRDefault="00730632" w:rsidP="00730632">
      <w:pPr>
        <w:pStyle w:val="ListParagraph"/>
        <w:numPr>
          <w:ilvl w:val="0"/>
          <w:numId w:val="6"/>
        </w:numPr>
      </w:pPr>
      <w:r>
        <w:rPr>
          <w:rFonts w:ascii="Segoe UI" w:hAnsi="Segoe UI" w:cs="Segoe UI"/>
          <w:color w:val="0D0D0D"/>
          <w:shd w:val="clear" w:color="auto" w:fill="FFFFFF"/>
        </w:rPr>
        <w:t>Percentage of project activities continuing after the initial funding period</w:t>
      </w:r>
    </w:p>
    <w:p w14:paraId="632F4215" w14:textId="77777777" w:rsidR="00730632" w:rsidRPr="00730632" w:rsidRDefault="00730632" w:rsidP="00730632">
      <w:pPr>
        <w:pStyle w:val="ListParagraph"/>
        <w:numPr>
          <w:ilvl w:val="0"/>
          <w:numId w:val="6"/>
        </w:numPr>
      </w:pPr>
      <w:r w:rsidRPr="00730632">
        <w:rPr>
          <w:b/>
        </w:rPr>
        <w:t>Time Efficiency:</w:t>
      </w:r>
      <w:r w:rsidRPr="00730632">
        <w:t xml:space="preserve"> Time taken to achieve specific milestones versus planned time.</w:t>
      </w:r>
    </w:p>
    <w:p w14:paraId="270709E2" w14:textId="77777777" w:rsidR="00730632" w:rsidRDefault="008C40C7" w:rsidP="00730632">
      <w:pPr>
        <w:pStyle w:val="ListParagraph"/>
        <w:numPr>
          <w:ilvl w:val="0"/>
          <w:numId w:val="6"/>
        </w:numPr>
      </w:pPr>
      <w:r w:rsidRPr="008C40C7">
        <w:t>Activity Completion Rate: Percentage of planned activities completed on time.</w:t>
      </w:r>
    </w:p>
    <w:p w14:paraId="5412DCF2" w14:textId="77777777" w:rsidR="008D0DCB" w:rsidRDefault="00043137" w:rsidP="008352D0">
      <w:pPr>
        <w:rPr>
          <w:b/>
        </w:rPr>
      </w:pPr>
      <w:r w:rsidRPr="00666778">
        <w:rPr>
          <w:b/>
        </w:rPr>
        <w:t>GIS Module</w:t>
      </w:r>
    </w:p>
    <w:p w14:paraId="72B31271" w14:textId="77777777" w:rsidR="00666778" w:rsidRPr="00666778" w:rsidRDefault="00666778" w:rsidP="00666778">
      <w:pPr>
        <w:pStyle w:val="ListParagraph"/>
        <w:numPr>
          <w:ilvl w:val="0"/>
          <w:numId w:val="9"/>
        </w:numPr>
      </w:pPr>
      <w:r w:rsidRPr="00666778">
        <w:t>Number of approved and licensed drug shops per month (per region)</w:t>
      </w:r>
    </w:p>
    <w:p w14:paraId="5AD773C8" w14:textId="77777777" w:rsidR="00666778" w:rsidRPr="00666778" w:rsidRDefault="00666778" w:rsidP="00666778">
      <w:pPr>
        <w:pStyle w:val="ListParagraph"/>
        <w:numPr>
          <w:ilvl w:val="0"/>
          <w:numId w:val="9"/>
        </w:numPr>
      </w:pPr>
      <w:r w:rsidRPr="00666778">
        <w:t xml:space="preserve">Number of </w:t>
      </w:r>
      <w:r w:rsidR="003757AF">
        <w:t>sensitization meetings conducted</w:t>
      </w:r>
      <w:r w:rsidRPr="00666778">
        <w:t xml:space="preserve"> per month (per region)</w:t>
      </w:r>
    </w:p>
    <w:p w14:paraId="1681ADE1" w14:textId="77777777" w:rsidR="00666778" w:rsidRPr="003757AF" w:rsidRDefault="003757AF" w:rsidP="00666778">
      <w:pPr>
        <w:pStyle w:val="ListParagraph"/>
        <w:numPr>
          <w:ilvl w:val="0"/>
          <w:numId w:val="9"/>
        </w:numPr>
        <w:rPr>
          <w:b/>
        </w:rPr>
      </w:pPr>
      <w:r>
        <w:t>Number of radio talk shows held per month (per region)</w:t>
      </w:r>
    </w:p>
    <w:p w14:paraId="07F84BA3" w14:textId="77777777" w:rsidR="006037C7" w:rsidRPr="005A6E7C" w:rsidRDefault="006037C7" w:rsidP="00AB2564"/>
    <w:p w14:paraId="5B7A56D9" w14:textId="77777777" w:rsidR="005A6E7C" w:rsidRPr="00AB2564" w:rsidRDefault="005A6E7C" w:rsidP="00AB2564"/>
    <w:sectPr w:rsidR="005A6E7C" w:rsidRPr="00AB2564" w:rsidSect="00FC4B10">
      <w:pgSz w:w="15840" w:h="12240" w:orient="landscape"/>
      <w:pgMar w:top="810" w:right="1440" w:bottom="45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E85CE3"/>
    <w:multiLevelType w:val="hybridMultilevel"/>
    <w:tmpl w:val="09CAEF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B35F2"/>
    <w:multiLevelType w:val="hybridMultilevel"/>
    <w:tmpl w:val="0A965F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7588A"/>
    <w:multiLevelType w:val="hybridMultilevel"/>
    <w:tmpl w:val="D6204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075011"/>
    <w:multiLevelType w:val="hybridMultilevel"/>
    <w:tmpl w:val="B164BB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85440A"/>
    <w:multiLevelType w:val="hybridMultilevel"/>
    <w:tmpl w:val="2F346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A33717"/>
    <w:multiLevelType w:val="hybridMultilevel"/>
    <w:tmpl w:val="1C9CC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05379"/>
    <w:multiLevelType w:val="hybridMultilevel"/>
    <w:tmpl w:val="88B88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A85FAD"/>
    <w:multiLevelType w:val="hybridMultilevel"/>
    <w:tmpl w:val="02C20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816018"/>
    <w:multiLevelType w:val="hybridMultilevel"/>
    <w:tmpl w:val="942A9DB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BA64C7"/>
    <w:multiLevelType w:val="hybridMultilevel"/>
    <w:tmpl w:val="0576C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F83686"/>
    <w:multiLevelType w:val="hybridMultilevel"/>
    <w:tmpl w:val="43C43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A3176B"/>
    <w:multiLevelType w:val="hybridMultilevel"/>
    <w:tmpl w:val="0576C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A00F2D"/>
    <w:multiLevelType w:val="hybridMultilevel"/>
    <w:tmpl w:val="C1CA0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579765">
    <w:abstractNumId w:val="8"/>
  </w:num>
  <w:num w:numId="2" w16cid:durableId="1867210154">
    <w:abstractNumId w:val="3"/>
  </w:num>
  <w:num w:numId="3" w16cid:durableId="530650299">
    <w:abstractNumId w:val="2"/>
  </w:num>
  <w:num w:numId="4" w16cid:durableId="1177692210">
    <w:abstractNumId w:val="1"/>
  </w:num>
  <w:num w:numId="5" w16cid:durableId="162474920">
    <w:abstractNumId w:val="4"/>
  </w:num>
  <w:num w:numId="6" w16cid:durableId="61610483">
    <w:abstractNumId w:val="7"/>
  </w:num>
  <w:num w:numId="7" w16cid:durableId="1138574591">
    <w:abstractNumId w:val="5"/>
  </w:num>
  <w:num w:numId="8" w16cid:durableId="1953321431">
    <w:abstractNumId w:val="0"/>
  </w:num>
  <w:num w:numId="9" w16cid:durableId="564266260">
    <w:abstractNumId w:val="6"/>
  </w:num>
  <w:num w:numId="10" w16cid:durableId="1317026011">
    <w:abstractNumId w:val="12"/>
  </w:num>
  <w:num w:numId="11" w16cid:durableId="1268000135">
    <w:abstractNumId w:val="11"/>
  </w:num>
  <w:num w:numId="12" w16cid:durableId="666251185">
    <w:abstractNumId w:val="9"/>
  </w:num>
  <w:num w:numId="13" w16cid:durableId="8607022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6A6"/>
    <w:rsid w:val="00043137"/>
    <w:rsid w:val="00072A35"/>
    <w:rsid w:val="00074566"/>
    <w:rsid w:val="000806CC"/>
    <w:rsid w:val="00085480"/>
    <w:rsid w:val="000867F2"/>
    <w:rsid w:val="00090AFD"/>
    <w:rsid w:val="000C253F"/>
    <w:rsid w:val="000F29AE"/>
    <w:rsid w:val="000F7441"/>
    <w:rsid w:val="00101AD8"/>
    <w:rsid w:val="00122116"/>
    <w:rsid w:val="00152BDC"/>
    <w:rsid w:val="00160E44"/>
    <w:rsid w:val="001726A6"/>
    <w:rsid w:val="001B2B72"/>
    <w:rsid w:val="001D5209"/>
    <w:rsid w:val="001F19EB"/>
    <w:rsid w:val="001F7DCD"/>
    <w:rsid w:val="00213E66"/>
    <w:rsid w:val="00222622"/>
    <w:rsid w:val="0022546D"/>
    <w:rsid w:val="0023277F"/>
    <w:rsid w:val="00236D61"/>
    <w:rsid w:val="00257E08"/>
    <w:rsid w:val="002775B9"/>
    <w:rsid w:val="00302B81"/>
    <w:rsid w:val="00305337"/>
    <w:rsid w:val="00370AA4"/>
    <w:rsid w:val="003757AF"/>
    <w:rsid w:val="003D5B64"/>
    <w:rsid w:val="004053DF"/>
    <w:rsid w:val="0047510D"/>
    <w:rsid w:val="00483CB0"/>
    <w:rsid w:val="0048653F"/>
    <w:rsid w:val="004B0B54"/>
    <w:rsid w:val="004B1CE0"/>
    <w:rsid w:val="004C2346"/>
    <w:rsid w:val="004C60C5"/>
    <w:rsid w:val="004D18A7"/>
    <w:rsid w:val="004F5ABD"/>
    <w:rsid w:val="004F7D5D"/>
    <w:rsid w:val="00523F9A"/>
    <w:rsid w:val="00530B83"/>
    <w:rsid w:val="0053413F"/>
    <w:rsid w:val="00542BC7"/>
    <w:rsid w:val="00551833"/>
    <w:rsid w:val="0057250D"/>
    <w:rsid w:val="00580C7A"/>
    <w:rsid w:val="005A0684"/>
    <w:rsid w:val="005A45A6"/>
    <w:rsid w:val="005A6E7C"/>
    <w:rsid w:val="005B31BD"/>
    <w:rsid w:val="005C0A4E"/>
    <w:rsid w:val="005E2FE1"/>
    <w:rsid w:val="005F1379"/>
    <w:rsid w:val="005F65C9"/>
    <w:rsid w:val="005F6B6F"/>
    <w:rsid w:val="006037C7"/>
    <w:rsid w:val="006056EB"/>
    <w:rsid w:val="00607B2A"/>
    <w:rsid w:val="00651C54"/>
    <w:rsid w:val="00666778"/>
    <w:rsid w:val="006A346A"/>
    <w:rsid w:val="006C5D7F"/>
    <w:rsid w:val="006E00C6"/>
    <w:rsid w:val="006E6C6A"/>
    <w:rsid w:val="007247B8"/>
    <w:rsid w:val="00730632"/>
    <w:rsid w:val="00751AF5"/>
    <w:rsid w:val="00754CB1"/>
    <w:rsid w:val="0078338A"/>
    <w:rsid w:val="0078380B"/>
    <w:rsid w:val="00793AF5"/>
    <w:rsid w:val="007B0D99"/>
    <w:rsid w:val="007C123D"/>
    <w:rsid w:val="007C6CD6"/>
    <w:rsid w:val="007F742A"/>
    <w:rsid w:val="00813601"/>
    <w:rsid w:val="00817C96"/>
    <w:rsid w:val="00820336"/>
    <w:rsid w:val="00826B2F"/>
    <w:rsid w:val="008352D0"/>
    <w:rsid w:val="008506F3"/>
    <w:rsid w:val="00853406"/>
    <w:rsid w:val="00854884"/>
    <w:rsid w:val="00866BA3"/>
    <w:rsid w:val="0087234C"/>
    <w:rsid w:val="008A70BC"/>
    <w:rsid w:val="008B15B7"/>
    <w:rsid w:val="008C40C7"/>
    <w:rsid w:val="008C77F1"/>
    <w:rsid w:val="008D0DCB"/>
    <w:rsid w:val="00913729"/>
    <w:rsid w:val="0095133F"/>
    <w:rsid w:val="0096053C"/>
    <w:rsid w:val="00962551"/>
    <w:rsid w:val="009627BA"/>
    <w:rsid w:val="00970B04"/>
    <w:rsid w:val="009C4A5B"/>
    <w:rsid w:val="009C5990"/>
    <w:rsid w:val="009C748B"/>
    <w:rsid w:val="009F3A2A"/>
    <w:rsid w:val="00A113EE"/>
    <w:rsid w:val="00A13AF5"/>
    <w:rsid w:val="00A23F06"/>
    <w:rsid w:val="00A44195"/>
    <w:rsid w:val="00A730D5"/>
    <w:rsid w:val="00AA13AA"/>
    <w:rsid w:val="00AB2564"/>
    <w:rsid w:val="00AE4429"/>
    <w:rsid w:val="00AF13E8"/>
    <w:rsid w:val="00AF796E"/>
    <w:rsid w:val="00B67CD3"/>
    <w:rsid w:val="00B7237C"/>
    <w:rsid w:val="00B838FB"/>
    <w:rsid w:val="00B900AA"/>
    <w:rsid w:val="00B91978"/>
    <w:rsid w:val="00BA47A3"/>
    <w:rsid w:val="00BB7101"/>
    <w:rsid w:val="00BD3BBC"/>
    <w:rsid w:val="00BE33A2"/>
    <w:rsid w:val="00BE38E8"/>
    <w:rsid w:val="00C077FF"/>
    <w:rsid w:val="00C43283"/>
    <w:rsid w:val="00C71B55"/>
    <w:rsid w:val="00CE6096"/>
    <w:rsid w:val="00D37ACA"/>
    <w:rsid w:val="00D7555D"/>
    <w:rsid w:val="00D80C82"/>
    <w:rsid w:val="00D9100C"/>
    <w:rsid w:val="00DC6A5A"/>
    <w:rsid w:val="00E04001"/>
    <w:rsid w:val="00E15FCD"/>
    <w:rsid w:val="00E27BA4"/>
    <w:rsid w:val="00E309BF"/>
    <w:rsid w:val="00E33565"/>
    <w:rsid w:val="00E34854"/>
    <w:rsid w:val="00E54D8E"/>
    <w:rsid w:val="00E80642"/>
    <w:rsid w:val="00E917E7"/>
    <w:rsid w:val="00EA7405"/>
    <w:rsid w:val="00EF4873"/>
    <w:rsid w:val="00F32D32"/>
    <w:rsid w:val="00F61D48"/>
    <w:rsid w:val="00F77338"/>
    <w:rsid w:val="00F84C06"/>
    <w:rsid w:val="00F85751"/>
    <w:rsid w:val="00FA0C59"/>
    <w:rsid w:val="00FA11D8"/>
    <w:rsid w:val="00FA4AA2"/>
    <w:rsid w:val="00FB1A0B"/>
    <w:rsid w:val="00FC4B10"/>
    <w:rsid w:val="00FD6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0DBAFF"/>
  <w15:chartTrackingRefBased/>
  <w15:docId w15:val="{6A9BD8FD-8DCB-44C6-BC47-49520E9D3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05337"/>
    <w:pPr>
      <w:keepNext/>
      <w:keepLines/>
      <w:widowControl w:val="0"/>
      <w:autoSpaceDE w:val="0"/>
      <w:autoSpaceDN w:val="0"/>
      <w:spacing w:before="480" w:after="0" w:line="240" w:lineRule="auto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19EB"/>
    <w:pPr>
      <w:ind w:left="720"/>
      <w:contextualSpacing/>
    </w:pPr>
  </w:style>
  <w:style w:type="table" w:styleId="TableGrid">
    <w:name w:val="Table Grid"/>
    <w:basedOn w:val="TableNormal"/>
    <w:uiPriority w:val="39"/>
    <w:rsid w:val="00C432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05337"/>
    <w:rPr>
      <w:rFonts w:ascii="Arial" w:eastAsiaTheme="majorEastAsia" w:hAnsi="Arial" w:cstheme="majorBidi"/>
      <w:b/>
      <w:bCs/>
      <w:color w:val="000000" w:themeColor="text1"/>
      <w:sz w:val="24"/>
      <w:szCs w:val="28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33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chart" Target="charts/chart9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chart" Target="charts/chart8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chart" Target="charts/chart7.xml"/><Relationship Id="rId5" Type="http://schemas.openxmlformats.org/officeDocument/2006/relationships/chart" Target="charts/chart1.xml"/><Relationship Id="rId15" Type="http://schemas.openxmlformats.org/officeDocument/2006/relationships/fontTable" Target="fontTable.xml"/><Relationship Id="rId10" Type="http://schemas.openxmlformats.org/officeDocument/2006/relationships/chart" Target="charts/chart6.xml"/><Relationship Id="rId4" Type="http://schemas.openxmlformats.org/officeDocument/2006/relationships/webSettings" Target="webSettings.xml"/><Relationship Id="rId9" Type="http://schemas.openxmlformats.org/officeDocument/2006/relationships/chart" Target="charts/chart5.xml"/><Relationship Id="rId14" Type="http://schemas.openxmlformats.org/officeDocument/2006/relationships/chart" Target="charts/chart10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DA%20Documents%20=%20Joseph\Evaluation%20Matrix%20of%20the%20Strategic%20Plan%20for%20NDA\Performance%20Tracker%20for%20Current%20Strategic%20Plan\Final%20Performance%20Tracker\Final%20Revised%20Performance%20Tracker%20for%20NDA%20Strategic%20Plan%20fy%2020-25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DA%20Documents%20=%20Joseph\Evaluation%20Matrix%20of%20the%20Strategic%20Plan%20for%20NDA\Performance%20Tracker%20for%20Current%20Strategic%20Plan\Final%20Performance%20Tracker\Final%20Revised%20Performance%20Tracker%20for%20NDA%20Strategic%20Plan%20fy%2020-25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DA%20Documents%20=%20Joseph\Evaluation%20Matrix%20of%20the%20Strategic%20Plan%20for%20NDA\Performance%20Tracker%20for%20Current%20Strategic%20Plan\Final%20Performance%20Tracker\Final%20Revised%20Performance%20Tracker%20for%20NDA%20Strategic%20Plan%20fy%2020-25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DA%20Documents%20=%20Joseph\Evaluation%20Matrix%20of%20the%20Strategic%20Plan%20for%20NDA\Performance%20Tracker%20for%20Current%20Strategic%20Plan\Final%20Performance%20Tracker\Final%20Revised%20Performance%20Tracker%20for%20NDA%20Strategic%20Plan%20fy%2020-25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DA%20Documents%20=%20Joseph\Evaluation%20Matrix%20of%20the%20Strategic%20Plan%20for%20NDA\Performance%20Tracker%20for%20Current%20Strategic%20Plan\Final%20Performance%20Tracker\Final%20Revised%20Performance%20Tracker%20for%20NDA%20Strategic%20Plan%20fy%2020-25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cap="all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Output</a:t>
            </a:r>
            <a:r>
              <a:rPr lang="en-GB" baseline="0"/>
              <a:t> achievement </a:t>
            </a:r>
            <a:r>
              <a:rPr lang="en-GB"/>
              <a:t>for fy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cap="all" spc="12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'Core Service Delivery_Overall'!$C$20</c:f>
              <c:strCache>
                <c:ptCount val="1"/>
                <c:pt idx="0">
                  <c:v>Achieved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Delivery_Overall'!$C$21:$C$24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0.33333333333333331</c:v>
                </c:pt>
                <c:pt idx="3">
                  <c:v>0.16666666666666666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46B-4EFD-92F2-B8B96887C839}"/>
            </c:ext>
          </c:extLst>
        </c:ser>
        <c:ser>
          <c:idx val="1"/>
          <c:order val="1"/>
          <c:tx>
            <c:strRef>
              <c:f>'Core Service Delivery_Overall'!$D$20</c:f>
              <c:strCache>
                <c:ptCount val="1"/>
                <c:pt idx="0">
                  <c:v>On progress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Delivery_Overall'!$D$21:$D$24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</c:v>
                </c:pt>
                <c:pt idx="3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46B-4EFD-92F2-B8B96887C839}"/>
            </c:ext>
          </c:extLst>
        </c:ser>
        <c:ser>
          <c:idx val="2"/>
          <c:order val="2"/>
          <c:tx>
            <c:strRef>
              <c:f>'Core Service Delivery_Overall'!$E$20</c:f>
              <c:strCache>
                <c:ptCount val="1"/>
                <c:pt idx="0">
                  <c:v>Not Achieved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Delivery_Overall'!$E$21:$E$24</c:f>
              <c:numCache>
                <c:formatCode>0%</c:formatCode>
                <c:ptCount val="4"/>
                <c:pt idx="0">
                  <c:v>0.2</c:v>
                </c:pt>
                <c:pt idx="1">
                  <c:v>0</c:v>
                </c:pt>
                <c:pt idx="2">
                  <c:v>0.66666666666666663</c:v>
                </c:pt>
                <c:pt idx="3">
                  <c:v>0.33333333333333331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46B-4EFD-92F2-B8B96887C839}"/>
            </c:ext>
          </c:extLst>
        </c:ser>
        <c:ser>
          <c:idx val="3"/>
          <c:order val="3"/>
          <c:tx>
            <c:strRef>
              <c:f>'Core Service Delivery_Overall'!$F$20</c:f>
              <c:strCache>
                <c:ptCount val="1"/>
                <c:pt idx="0">
                  <c:v>Not Implemented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Delivery_Overall'!$F$21:$F$24</c:f>
              <c:numCache>
                <c:formatCode>0.00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%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46B-4EFD-92F2-B8B96887C83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79"/>
        <c:overlap val="100"/>
        <c:axId val="723941424"/>
        <c:axId val="723936528"/>
      </c:barChart>
      <c:catAx>
        <c:axId val="723941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cap="none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36528"/>
        <c:crosses val="autoZero"/>
        <c:auto val="1"/>
        <c:lblAlgn val="ctr"/>
        <c:lblOffset val="100"/>
        <c:noMultiLvlLbl val="0"/>
      </c:catAx>
      <c:valAx>
        <c:axId val="723936528"/>
        <c:scaling>
          <c:orientation val="minMax"/>
        </c:scaling>
        <c:delete val="1"/>
        <c:axPos val="l"/>
        <c:numFmt formatCode="0%" sourceLinked="1"/>
        <c:majorTickMark val="none"/>
        <c:minorTickMark val="none"/>
        <c:tickLblPos val="nextTo"/>
        <c:crossAx val="72394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'Core Service Delivery_Overall'!$I$99</c:f>
              <c:strCache>
                <c:ptCount val="1"/>
                <c:pt idx="0">
                  <c:v>FY 2020/2021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1" i="0" u="none" strike="noStrike" kern="1200" baseline="0">
                    <a:solidFill>
                      <a:srgbClr val="0070C0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Delivery_Overall'!$B$100:$B$103</c:f>
              <c:strCache>
                <c:ptCount val="4"/>
                <c:pt idx="0">
                  <c:v>Core Service Delivery-CSD</c:v>
                </c:pt>
                <c:pt idx="1">
                  <c:v>Legal and Regulatory Framework-LRF</c:v>
                </c:pt>
                <c:pt idx="2">
                  <c:v>Awareness, Collaborations and Partnership-ACP</c:v>
                </c:pt>
                <c:pt idx="3">
                  <c:v>Institutional Capacity-ID</c:v>
                </c:pt>
              </c:strCache>
            </c:strRef>
          </c:cat>
          <c:val>
            <c:numRef>
              <c:f>'Core Service Delivery_Overall'!$I$100:$I$103</c:f>
              <c:numCache>
                <c:formatCode>0%</c:formatCode>
                <c:ptCount val="4"/>
                <c:pt idx="0">
                  <c:v>0.81796085858585843</c:v>
                </c:pt>
                <c:pt idx="1">
                  <c:v>0.89285714285714279</c:v>
                </c:pt>
                <c:pt idx="2">
                  <c:v>0.69391495601173014</c:v>
                </c:pt>
                <c:pt idx="3">
                  <c:v>0.77934729638104916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2CD-4742-BE62-891818B4893E}"/>
            </c:ext>
          </c:extLst>
        </c:ser>
        <c:ser>
          <c:idx val="1"/>
          <c:order val="1"/>
          <c:tx>
            <c:strRef>
              <c:f>'Core Service Delivery_Overall'!$J$99</c:f>
              <c:strCache>
                <c:ptCount val="1"/>
                <c:pt idx="0">
                  <c:v>FY 2021/2022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1" i="0" u="none" strike="noStrike" kern="1200" baseline="0">
                    <a:solidFill>
                      <a:schemeClr val="accent2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Delivery_Overall'!$B$100:$B$103</c:f>
              <c:strCache>
                <c:ptCount val="4"/>
                <c:pt idx="0">
                  <c:v>Core Service Delivery-CSD</c:v>
                </c:pt>
                <c:pt idx="1">
                  <c:v>Legal and Regulatory Framework-LRF</c:v>
                </c:pt>
                <c:pt idx="2">
                  <c:v>Awareness, Collaborations and Partnership-ACP</c:v>
                </c:pt>
                <c:pt idx="3">
                  <c:v>Institutional Capacity-ID</c:v>
                </c:pt>
              </c:strCache>
            </c:strRef>
          </c:cat>
          <c:val>
            <c:numRef>
              <c:f>'Core Service Delivery_Overall'!$J$100:$J$103</c:f>
              <c:numCache>
                <c:formatCode>0%</c:formatCode>
                <c:ptCount val="4"/>
                <c:pt idx="0">
                  <c:v>0.80648951048951045</c:v>
                </c:pt>
                <c:pt idx="1">
                  <c:v>0.91666666666666674</c:v>
                </c:pt>
                <c:pt idx="2">
                  <c:v>0.68581912878787887</c:v>
                </c:pt>
                <c:pt idx="3">
                  <c:v>0.80988841405508072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2CD-4742-BE62-891818B4893E}"/>
            </c:ext>
          </c:extLst>
        </c:ser>
        <c:ser>
          <c:idx val="2"/>
          <c:order val="2"/>
          <c:tx>
            <c:strRef>
              <c:f>'Core Service Delivery_Overall'!$K$99</c:f>
              <c:strCache>
                <c:ptCount val="1"/>
                <c:pt idx="0">
                  <c:v>FY 2022/2023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1" i="0" u="none" strike="noStrike" kern="1200" baseline="0">
                    <a:solidFill>
                      <a:srgbClr val="00B050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Delivery_Overall'!$B$100:$B$103</c:f>
              <c:strCache>
                <c:ptCount val="4"/>
                <c:pt idx="0">
                  <c:v>Core Service Delivery-CSD</c:v>
                </c:pt>
                <c:pt idx="1">
                  <c:v>Legal and Regulatory Framework-LRF</c:v>
                </c:pt>
                <c:pt idx="2">
                  <c:v>Awareness, Collaborations and Partnership-ACP</c:v>
                </c:pt>
                <c:pt idx="3">
                  <c:v>Institutional Capacity-ID</c:v>
                </c:pt>
              </c:strCache>
            </c:strRef>
          </c:cat>
          <c:val>
            <c:numRef>
              <c:f>'Core Service Delivery_Overall'!$K$100:$K$103</c:f>
              <c:numCache>
                <c:formatCode>0%</c:formatCode>
                <c:ptCount val="4"/>
                <c:pt idx="0">
                  <c:v>0.8225190839694656</c:v>
                </c:pt>
                <c:pt idx="1">
                  <c:v>0.84090909090909094</c:v>
                </c:pt>
                <c:pt idx="2">
                  <c:v>0.79374999999999996</c:v>
                </c:pt>
                <c:pt idx="3">
                  <c:v>0.81101190476190477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2CD-4742-BE62-891818B489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88761807"/>
        <c:axId val="288762223"/>
      </c:barChart>
      <c:catAx>
        <c:axId val="2887618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288762223"/>
        <c:crosses val="autoZero"/>
        <c:auto val="1"/>
        <c:lblAlgn val="ctr"/>
        <c:lblOffset val="100"/>
        <c:noMultiLvlLbl val="0"/>
      </c:catAx>
      <c:valAx>
        <c:axId val="288762223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Percentage Achievement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G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2887618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cap="all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Output</a:t>
            </a:r>
            <a:r>
              <a:rPr lang="en-GB" baseline="0"/>
              <a:t> achievement </a:t>
            </a:r>
            <a:r>
              <a:rPr lang="en-GB"/>
              <a:t>for fy 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cap="all" spc="12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'Core Service Delivery_Overall'!$C$20</c:f>
              <c:strCache>
                <c:ptCount val="1"/>
                <c:pt idx="0">
                  <c:v>Achieved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Delivery_Overall'!$C$21:$C$24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0.33333333333333331</c:v>
                </c:pt>
                <c:pt idx="3">
                  <c:v>0.16666666666666666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A3A-47B8-BA87-66318814A030}"/>
            </c:ext>
          </c:extLst>
        </c:ser>
        <c:ser>
          <c:idx val="1"/>
          <c:order val="1"/>
          <c:tx>
            <c:strRef>
              <c:f>'Core Service Delivery_Overall'!$D$20</c:f>
              <c:strCache>
                <c:ptCount val="1"/>
                <c:pt idx="0">
                  <c:v>On progress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Delivery_Overall'!$D$21:$D$24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</c:v>
                </c:pt>
                <c:pt idx="3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A3A-47B8-BA87-66318814A030}"/>
            </c:ext>
          </c:extLst>
        </c:ser>
        <c:ser>
          <c:idx val="2"/>
          <c:order val="2"/>
          <c:tx>
            <c:strRef>
              <c:f>'Core Service Delivery_Overall'!$E$20</c:f>
              <c:strCache>
                <c:ptCount val="1"/>
                <c:pt idx="0">
                  <c:v>Not Achieved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Delivery_Overall'!$E$21:$E$24</c:f>
              <c:numCache>
                <c:formatCode>0%</c:formatCode>
                <c:ptCount val="4"/>
                <c:pt idx="0">
                  <c:v>0.2</c:v>
                </c:pt>
                <c:pt idx="1">
                  <c:v>0</c:v>
                </c:pt>
                <c:pt idx="2">
                  <c:v>0.66666666666666663</c:v>
                </c:pt>
                <c:pt idx="3">
                  <c:v>0.33333333333333331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A3A-47B8-BA87-66318814A030}"/>
            </c:ext>
          </c:extLst>
        </c:ser>
        <c:ser>
          <c:idx val="3"/>
          <c:order val="3"/>
          <c:tx>
            <c:strRef>
              <c:f>'Core Service Delivery_Overall'!$F$20</c:f>
              <c:strCache>
                <c:ptCount val="1"/>
                <c:pt idx="0">
                  <c:v>Not Implemented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Delivery_Overall'!$F$21:$F$24</c:f>
              <c:numCache>
                <c:formatCode>0.00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%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A3A-47B8-BA87-66318814A030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79"/>
        <c:overlap val="100"/>
        <c:axId val="723941424"/>
        <c:axId val="723936528"/>
      </c:barChart>
      <c:catAx>
        <c:axId val="723941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cap="none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36528"/>
        <c:crosses val="autoZero"/>
        <c:auto val="1"/>
        <c:lblAlgn val="ctr"/>
        <c:lblOffset val="100"/>
        <c:noMultiLvlLbl val="0"/>
      </c:catAx>
      <c:valAx>
        <c:axId val="723936528"/>
        <c:scaling>
          <c:orientation val="minMax"/>
        </c:scaling>
        <c:delete val="1"/>
        <c:axPos val="l"/>
        <c:numFmt formatCode="0%" sourceLinked="1"/>
        <c:majorTickMark val="none"/>
        <c:minorTickMark val="none"/>
        <c:tickLblPos val="nextTo"/>
        <c:crossAx val="72394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cap="all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Output</a:t>
            </a:r>
            <a:r>
              <a:rPr lang="en-GB" baseline="0"/>
              <a:t> achievement </a:t>
            </a:r>
            <a:r>
              <a:rPr lang="en-GB"/>
              <a:t>for fy 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cap="all" spc="12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'Core Service Delivery_Overall'!$C$20</c:f>
              <c:strCache>
                <c:ptCount val="1"/>
                <c:pt idx="0">
                  <c:v>Achieved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Delivery_Overall'!$C$21:$C$24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0.33333333333333331</c:v>
                </c:pt>
                <c:pt idx="3">
                  <c:v>0.16666666666666666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828-4C57-A9C0-6FD8C4EC05D9}"/>
            </c:ext>
          </c:extLst>
        </c:ser>
        <c:ser>
          <c:idx val="1"/>
          <c:order val="1"/>
          <c:tx>
            <c:strRef>
              <c:f>'Core Service Delivery_Overall'!$D$20</c:f>
              <c:strCache>
                <c:ptCount val="1"/>
                <c:pt idx="0">
                  <c:v>On progress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Delivery_Overall'!$D$21:$D$24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</c:v>
                </c:pt>
                <c:pt idx="3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828-4C57-A9C0-6FD8C4EC05D9}"/>
            </c:ext>
          </c:extLst>
        </c:ser>
        <c:ser>
          <c:idx val="2"/>
          <c:order val="2"/>
          <c:tx>
            <c:strRef>
              <c:f>'Core Service Delivery_Overall'!$E$20</c:f>
              <c:strCache>
                <c:ptCount val="1"/>
                <c:pt idx="0">
                  <c:v>Not Achieved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Delivery_Overall'!$E$21:$E$24</c:f>
              <c:numCache>
                <c:formatCode>0%</c:formatCode>
                <c:ptCount val="4"/>
                <c:pt idx="0">
                  <c:v>0.2</c:v>
                </c:pt>
                <c:pt idx="1">
                  <c:v>0</c:v>
                </c:pt>
                <c:pt idx="2">
                  <c:v>0.66666666666666663</c:v>
                </c:pt>
                <c:pt idx="3">
                  <c:v>0.33333333333333331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828-4C57-A9C0-6FD8C4EC05D9}"/>
            </c:ext>
          </c:extLst>
        </c:ser>
        <c:ser>
          <c:idx val="3"/>
          <c:order val="3"/>
          <c:tx>
            <c:strRef>
              <c:f>'Core Service Delivery_Overall'!$F$20</c:f>
              <c:strCache>
                <c:ptCount val="1"/>
                <c:pt idx="0">
                  <c:v>Not Implemented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Delivery_Overall'!$F$21:$F$24</c:f>
              <c:numCache>
                <c:formatCode>0.00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%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828-4C57-A9C0-6FD8C4EC05D9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79"/>
        <c:overlap val="100"/>
        <c:axId val="723941424"/>
        <c:axId val="723936528"/>
      </c:barChart>
      <c:catAx>
        <c:axId val="723941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cap="none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36528"/>
        <c:crosses val="autoZero"/>
        <c:auto val="1"/>
        <c:lblAlgn val="ctr"/>
        <c:lblOffset val="100"/>
        <c:noMultiLvlLbl val="0"/>
      </c:catAx>
      <c:valAx>
        <c:axId val="723936528"/>
        <c:scaling>
          <c:orientation val="minMax"/>
        </c:scaling>
        <c:delete val="1"/>
        <c:axPos val="l"/>
        <c:numFmt formatCode="0%" sourceLinked="1"/>
        <c:majorTickMark val="none"/>
        <c:minorTickMark val="none"/>
        <c:tickLblPos val="nextTo"/>
        <c:crossAx val="72394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cap="all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Output</a:t>
            </a:r>
            <a:r>
              <a:rPr lang="en-GB" baseline="0"/>
              <a:t> achievement </a:t>
            </a:r>
            <a:r>
              <a:rPr lang="en-GB"/>
              <a:t>for fy 4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cap="all" spc="120" normalizeH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'Core Service Delivery_Overall'!$C$20</c:f>
              <c:strCache>
                <c:ptCount val="1"/>
                <c:pt idx="0">
                  <c:v>Achieved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Delivery_Overall'!$C$21:$C$24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0.33333333333333331</c:v>
                </c:pt>
                <c:pt idx="3">
                  <c:v>0.16666666666666666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F7-4821-8846-DFB71C4D00BF}"/>
            </c:ext>
          </c:extLst>
        </c:ser>
        <c:ser>
          <c:idx val="1"/>
          <c:order val="1"/>
          <c:tx>
            <c:strRef>
              <c:f>'Core Service Delivery_Overall'!$D$20</c:f>
              <c:strCache>
                <c:ptCount val="1"/>
                <c:pt idx="0">
                  <c:v>On progress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Delivery_Overall'!$D$21:$D$24</c:f>
              <c:numCache>
                <c:formatCode>0%</c:formatCode>
                <c:ptCount val="4"/>
                <c:pt idx="0">
                  <c:v>0.4</c:v>
                </c:pt>
                <c:pt idx="1">
                  <c:v>0.5</c:v>
                </c:pt>
                <c:pt idx="2">
                  <c:v>0</c:v>
                </c:pt>
                <c:pt idx="3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EF7-4821-8846-DFB71C4D00BF}"/>
            </c:ext>
          </c:extLst>
        </c:ser>
        <c:ser>
          <c:idx val="2"/>
          <c:order val="2"/>
          <c:tx>
            <c:strRef>
              <c:f>'Core Service Delivery_Overall'!$E$20</c:f>
              <c:strCache>
                <c:ptCount val="1"/>
                <c:pt idx="0">
                  <c:v>Not Achieved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solidFill>
                <a:srgbClr val="7030A0"/>
              </a:solidFill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Delivery_Overall'!$E$21:$E$24</c:f>
              <c:numCache>
                <c:formatCode>0%</c:formatCode>
                <c:ptCount val="4"/>
                <c:pt idx="0">
                  <c:v>0.2</c:v>
                </c:pt>
                <c:pt idx="1">
                  <c:v>0</c:v>
                </c:pt>
                <c:pt idx="2">
                  <c:v>0.66666666666666663</c:v>
                </c:pt>
                <c:pt idx="3">
                  <c:v>0.33333333333333331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EF7-4821-8846-DFB71C4D00BF}"/>
            </c:ext>
          </c:extLst>
        </c:ser>
        <c:ser>
          <c:idx val="3"/>
          <c:order val="3"/>
          <c:tx>
            <c:strRef>
              <c:f>'Core Service Delivery_Overall'!$F$20</c:f>
              <c:strCache>
                <c:ptCount val="1"/>
                <c:pt idx="0">
                  <c:v>Not Implemented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Delivery_Overall'!$B$21:$B$24</c:f>
              <c:strCache>
                <c:ptCount val="4"/>
                <c:pt idx="0">
                  <c:v>Core Service Delivery</c:v>
                </c:pt>
                <c:pt idx="1">
                  <c:v>Legal Regulatory Framework</c:v>
                </c:pt>
                <c:pt idx="2">
                  <c:v>Awareness Engagement and Collaborations</c:v>
                </c:pt>
                <c:pt idx="3">
                  <c:v>Institutional Development</c:v>
                </c:pt>
              </c:strCache>
            </c:strRef>
          </c:cat>
          <c:val>
            <c:numRef>
              <c:f>'Core Service Delivery_Overall'!$F$21:$F$24</c:f>
              <c:numCache>
                <c:formatCode>0.00</c:formatCode>
                <c:ptCount val="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%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EF7-4821-8846-DFB71C4D00BF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79"/>
        <c:overlap val="100"/>
        <c:axId val="723941424"/>
        <c:axId val="723936528"/>
      </c:barChart>
      <c:catAx>
        <c:axId val="723941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cap="none" spc="120" normalizeH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36528"/>
        <c:crosses val="autoZero"/>
        <c:auto val="1"/>
        <c:lblAlgn val="ctr"/>
        <c:lblOffset val="100"/>
        <c:noMultiLvlLbl val="0"/>
      </c:catAx>
      <c:valAx>
        <c:axId val="723936528"/>
        <c:scaling>
          <c:orientation val="minMax"/>
        </c:scaling>
        <c:delete val="1"/>
        <c:axPos val="l"/>
        <c:numFmt formatCode="0%" sourceLinked="1"/>
        <c:majorTickMark val="none"/>
        <c:minorTickMark val="none"/>
        <c:tickLblPos val="nextTo"/>
        <c:crossAx val="72394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80" b="1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GB" b="1"/>
              <a:t>Trend</a:t>
            </a:r>
            <a:r>
              <a:rPr lang="en-GB" b="1" baseline="0"/>
              <a:t> Analysis of Strategic Interventions Fully Implemented    </a:t>
            </a:r>
            <a:endParaRPr lang="en-GB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80" b="1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'Core Service Delivery_Overall'!$C$94</c:f>
              <c:strCache>
                <c:ptCount val="1"/>
                <c:pt idx="0">
                  <c:v>2016/017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Delivery_Overall'!$B$95:$B$97</c:f>
              <c:strCache>
                <c:ptCount val="3"/>
                <c:pt idx="0">
                  <c:v>Safety, Efficacy and Quality</c:v>
                </c:pt>
                <c:pt idx="1">
                  <c:v>Collaboration and Partnerships</c:v>
                </c:pt>
                <c:pt idx="2">
                  <c:v>Institutional Capacity</c:v>
                </c:pt>
              </c:strCache>
            </c:strRef>
          </c:cat>
          <c:val>
            <c:numRef>
              <c:f>'Core Service Delivery_Overall'!$C$95:$C$97</c:f>
              <c:numCache>
                <c:formatCode>0%</c:formatCode>
                <c:ptCount val="3"/>
                <c:pt idx="0">
                  <c:v>0.4</c:v>
                </c:pt>
                <c:pt idx="1">
                  <c:v>0.5</c:v>
                </c:pt>
                <c:pt idx="2">
                  <c:v>0.33333333333333331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926-4CA4-9B6D-5B6D84C94EC3}"/>
            </c:ext>
          </c:extLst>
        </c:ser>
        <c:ser>
          <c:idx val="1"/>
          <c:order val="1"/>
          <c:tx>
            <c:strRef>
              <c:f>'Core Service Delivery_Overall'!$D$94</c:f>
              <c:strCache>
                <c:ptCount val="1"/>
                <c:pt idx="0">
                  <c:v>FY 2017/018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Delivery_Overall'!$B$95:$B$97</c:f>
              <c:strCache>
                <c:ptCount val="3"/>
                <c:pt idx="0">
                  <c:v>Safety, Efficacy and Quality</c:v>
                </c:pt>
                <c:pt idx="1">
                  <c:v>Collaboration and Partnerships</c:v>
                </c:pt>
                <c:pt idx="2">
                  <c:v>Institutional Capacity</c:v>
                </c:pt>
              </c:strCache>
            </c:strRef>
          </c:cat>
          <c:val>
            <c:numRef>
              <c:f>'Core Service Delivery_Overall'!$D$95:$D$97</c:f>
              <c:numCache>
                <c:formatCode>0%</c:formatCode>
                <c:ptCount val="3"/>
                <c:pt idx="0">
                  <c:v>0.2</c:v>
                </c:pt>
                <c:pt idx="1">
                  <c:v>0</c:v>
                </c:pt>
                <c:pt idx="2">
                  <c:v>0.33333333333333331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926-4CA4-9B6D-5B6D84C94EC3}"/>
            </c:ext>
          </c:extLst>
        </c:ser>
        <c:ser>
          <c:idx val="2"/>
          <c:order val="2"/>
          <c:tx>
            <c:strRef>
              <c:f>'Core Service Delivery_Overall'!$E$94</c:f>
              <c:strCache>
                <c:ptCount val="1"/>
                <c:pt idx="0">
                  <c:v>FY 2018/2019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Delivery_Overall'!$B$95:$B$97</c:f>
              <c:strCache>
                <c:ptCount val="3"/>
                <c:pt idx="0">
                  <c:v>Safety, Efficacy and Quality</c:v>
                </c:pt>
                <c:pt idx="1">
                  <c:v>Collaboration and Partnerships</c:v>
                </c:pt>
                <c:pt idx="2">
                  <c:v>Institutional Capacity</c:v>
                </c:pt>
              </c:strCache>
            </c:strRef>
          </c:cat>
          <c:val>
            <c:numRef>
              <c:f>'Core Service Delivery_Overall'!$E$95:$E$97</c:f>
              <c:numCache>
                <c:formatCode>0%</c:formatCode>
                <c:ptCount val="3"/>
                <c:pt idx="0">
                  <c:v>0.2</c:v>
                </c:pt>
                <c:pt idx="1">
                  <c:v>0.33333333333333331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926-4CA4-9B6D-5B6D84C94EC3}"/>
            </c:ext>
          </c:extLst>
        </c:ser>
        <c:ser>
          <c:idx val="3"/>
          <c:order val="3"/>
          <c:tx>
            <c:strRef>
              <c:f>'Core Service Delivery_Overall'!$F$94</c:f>
              <c:strCache>
                <c:ptCount val="1"/>
                <c:pt idx="0">
                  <c:v>FY 2019/2020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Delivery_Overall'!$B$95:$B$97</c:f>
              <c:strCache>
                <c:ptCount val="3"/>
                <c:pt idx="0">
                  <c:v>Safety, Efficacy and Quality</c:v>
                </c:pt>
                <c:pt idx="1">
                  <c:v>Collaboration and Partnerships</c:v>
                </c:pt>
                <c:pt idx="2">
                  <c:v>Institutional Capacity</c:v>
                </c:pt>
              </c:strCache>
            </c:strRef>
          </c:cat>
          <c:val>
            <c:numRef>
              <c:f>'Core Service Delivery_Overall'!$F$95:$F$97</c:f>
              <c:numCache>
                <c:formatCode>0%</c:formatCode>
                <c:ptCount val="3"/>
                <c:pt idx="0">
                  <c:v>0</c:v>
                </c:pt>
                <c:pt idx="1">
                  <c:v>0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926-4CA4-9B6D-5B6D84C94EC3}"/>
            </c:ext>
          </c:extLst>
        </c:ser>
        <c:ser>
          <c:idx val="4"/>
          <c:order val="4"/>
          <c:tx>
            <c:strRef>
              <c:f>'Core Service Delivery_Overall'!$H$94</c:f>
              <c:strCache>
                <c:ptCount val="1"/>
                <c:pt idx="0">
                  <c:v>Weigted Perf.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Delivery_Overall'!$B$95:$B$97</c:f>
              <c:strCache>
                <c:ptCount val="3"/>
                <c:pt idx="0">
                  <c:v>Safety, Efficacy and Quality</c:v>
                </c:pt>
                <c:pt idx="1">
                  <c:v>Collaboration and Partnerships</c:v>
                </c:pt>
                <c:pt idx="2">
                  <c:v>Institutional Capacity</c:v>
                </c:pt>
              </c:strCache>
            </c:strRef>
          </c:cat>
          <c:val>
            <c:numRef>
              <c:f>'Core Service Delivery_Overall'!$H$95:$H$97</c:f>
            </c:numRef>
          </c:val>
          <c:extLst>
            <c:ext xmlns:c16="http://schemas.microsoft.com/office/drawing/2014/chart" uri="{C3380CC4-5D6E-409C-BE32-E72D297353CC}">
              <c16:uniqueId val="{00000004-5926-4CA4-9B6D-5B6D84C94E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23938704"/>
        <c:axId val="723949040"/>
      </c:barChart>
      <c:catAx>
        <c:axId val="723938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49040"/>
        <c:crosses val="autoZero"/>
        <c:auto val="1"/>
        <c:lblAlgn val="ctr"/>
        <c:lblOffset val="100"/>
        <c:noMultiLvlLbl val="0"/>
      </c:catAx>
      <c:valAx>
        <c:axId val="723949040"/>
        <c:scaling>
          <c:orientation val="minMax"/>
        </c:scaling>
        <c:delete val="0"/>
        <c:axPos val="l"/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38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4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5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%age Cotribution of each Focus Area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5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'Core Service Delivery_Overall'!$K$106</c:f>
              <c:strCache>
                <c:ptCount val="1"/>
                <c:pt idx="0">
                  <c:v>Cotribution of each Focus Area</c:v>
                </c:pt>
              </c:strCache>
            </c:strRef>
          </c:tx>
          <c:spPr>
            <a:gradFill flip="none" rotWithShape="1">
              <a:gsLst>
                <a:gs pos="0">
                  <a:schemeClr val="accent1"/>
                </a:gs>
                <a:gs pos="75000">
                  <a:schemeClr val="accent1">
                    <a:lumMod val="60000"/>
                    <a:lumOff val="40000"/>
                  </a:schemeClr>
                </a:gs>
                <a:gs pos="51000">
                  <a:schemeClr val="accent1">
                    <a:alpha val="75000"/>
                  </a:schemeClr>
                </a:gs>
                <a:gs pos="100000">
                  <a:schemeClr val="accent1">
                    <a:lumMod val="20000"/>
                    <a:lumOff val="80000"/>
                    <a:alpha val="15000"/>
                  </a:schemeClr>
                </a:gs>
              </a:gsLst>
              <a:lin ang="5400000" scaled="0"/>
            </a:gradFill>
            <a:ln>
              <a:noFill/>
            </a:ln>
            <a:effectLst/>
          </c:spPr>
          <c:invertIfNegative val="0"/>
          <c:dLbls>
            <c:spPr>
              <a:noFill/>
              <a:ln>
                <a:solidFill>
                  <a:schemeClr val="accent1"/>
                </a:solidFill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rgbClr val="0070C0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'Core Service Delivery_Overall'!$B$107:$B$111</c:f>
              <c:strCache>
                <c:ptCount val="5"/>
                <c:pt idx="0">
                  <c:v>Core Service Delivery-CSD</c:v>
                </c:pt>
                <c:pt idx="1">
                  <c:v>Legal and Regulatory Framework-LRF</c:v>
                </c:pt>
                <c:pt idx="2">
                  <c:v>Awareness, Collaborations and Partnership-ACP</c:v>
                </c:pt>
                <c:pt idx="3">
                  <c:v>Institutional Capacity-ID</c:v>
                </c:pt>
                <c:pt idx="4">
                  <c:v>Overall performance for Strategic Plan</c:v>
                </c:pt>
              </c:strCache>
            </c:strRef>
          </c:cat>
          <c:val>
            <c:numRef>
              <c:f>'Core Service Delivery_Overall'!$K$107:$K$111</c:f>
              <c:numCache>
                <c:formatCode>0.0%</c:formatCode>
                <c:ptCount val="5"/>
                <c:pt idx="0">
                  <c:v>0.20614637350797296</c:v>
                </c:pt>
                <c:pt idx="1">
                  <c:v>0.21075542552059587</c:v>
                </c:pt>
                <c:pt idx="2">
                  <c:v>0.19893603341369759</c:v>
                </c:pt>
                <c:pt idx="3">
                  <c:v>0.20326235135070336</c:v>
                </c:pt>
                <c:pt idx="4">
                  <c:v>0.82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703-40F7-9C88-904D852948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55"/>
        <c:overlap val="-70"/>
        <c:axId val="2095159504"/>
        <c:axId val="606534944"/>
      </c:barChart>
      <c:catAx>
        <c:axId val="20951595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Focus areas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G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606534944"/>
        <c:crosses val="autoZero"/>
        <c:auto val="1"/>
        <c:lblAlgn val="ctr"/>
        <c:lblOffset val="100"/>
        <c:noMultiLvlLbl val="0"/>
      </c:catAx>
      <c:valAx>
        <c:axId val="60653494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%age contribution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G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20951595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1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Strategic</a:t>
            </a:r>
            <a:r>
              <a:rPr lang="en-US" b="1" baseline="0"/>
              <a:t> Plan Performance Trend Analysis since 2016</a:t>
            </a:r>
            <a:endParaRPr lang="en-US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1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'Ins Dev''t_Overall'!$C$24</c:f>
              <c:strCache>
                <c:ptCount val="1"/>
                <c:pt idx="0">
                  <c:v>Overall performance for Strategic Plan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Lbl>
              <c:idx val="0"/>
              <c:layout>
                <c:manualLayout>
                  <c:x val="-4.5520739789681637E-2"/>
                  <c:y val="3.69909238925743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D300-4DDC-8F4A-4ADCEEEF17AF}"/>
                </c:ext>
              </c:extLst>
            </c:dLbl>
            <c:dLbl>
              <c:idx val="1"/>
              <c:layout>
                <c:manualLayout>
                  <c:x val="-2.6845637583892672E-2"/>
                  <c:y val="6.213592233009708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D300-4DDC-8F4A-4ADCEEEF17AF}"/>
                </c:ext>
              </c:extLst>
            </c:dLbl>
            <c:dLbl>
              <c:idx val="2"/>
              <c:layout>
                <c:manualLayout>
                  <c:x val="-3.2811334824757642E-2"/>
                  <c:y val="6.60194174757281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D300-4DDC-8F4A-4ADCEEEF17AF}"/>
                </c:ext>
              </c:extLst>
            </c:dLbl>
            <c:dLbl>
              <c:idx val="3"/>
              <c:layout>
                <c:manualLayout>
                  <c:x val="-3.728560775540652E-2"/>
                  <c:y val="6.990291262135925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D300-4DDC-8F4A-4ADCEEEF17AF}"/>
                </c:ext>
              </c:extLst>
            </c:dLbl>
            <c:dLbl>
              <c:idx val="4"/>
              <c:layout>
                <c:manualLayout>
                  <c:x val="-2.8337061894108874E-2"/>
                  <c:y val="6.213592233009701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D300-4DDC-8F4A-4ADCEEEF17AF}"/>
                </c:ext>
              </c:extLst>
            </c:dLbl>
            <c:spPr>
              <a:solidFill>
                <a:schemeClr val="accent4">
                  <a:lumMod val="40000"/>
                  <a:lumOff val="60000"/>
                </a:schemeClr>
              </a:solidFill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1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'Ins Dev''t_Overall'!$F$23:$L$23</c:f>
              <c:strCache>
                <c:ptCount val="5"/>
                <c:pt idx="0">
                  <c:v>FY18/19</c:v>
                </c:pt>
                <c:pt idx="1">
                  <c:v>FY19/20</c:v>
                </c:pt>
                <c:pt idx="2">
                  <c:v>FY20/21</c:v>
                </c:pt>
                <c:pt idx="3">
                  <c:v>FY21/22</c:v>
                </c:pt>
                <c:pt idx="4">
                  <c:v>FY22/23</c:v>
                </c:pt>
              </c:strCache>
            </c:strRef>
          </c:cat>
          <c:val>
            <c:numRef>
              <c:f>'Ins Dev''t_Overall'!$F$24:$L$24</c:f>
              <c:numCache>
                <c:formatCode>0%</c:formatCode>
                <c:ptCount val="5"/>
                <c:pt idx="0">
                  <c:v>0.62914538253859342</c:v>
                </c:pt>
                <c:pt idx="1">
                  <c:v>0.6</c:v>
                </c:pt>
                <c:pt idx="2">
                  <c:v>0.79602006345894516</c:v>
                </c:pt>
                <c:pt idx="3">
                  <c:v>0.80471592999978425</c:v>
                </c:pt>
                <c:pt idx="4">
                  <c:v>0.81704751991011537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300-4DDC-8F4A-4ADCEEEF17AF}"/>
            </c:ext>
          </c:extLst>
        </c:ser>
        <c:ser>
          <c:idx val="1"/>
          <c:order val="1"/>
          <c:tx>
            <c:strRef>
              <c:f>'Ins Dev''t_Overall'!$C$25</c:f>
              <c:strCache>
                <c:ptCount val="1"/>
                <c:pt idx="0">
                  <c:v>Target Line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57150">
                <a:solidFill>
                  <a:schemeClr val="accent2"/>
                </a:solidFill>
              </a:ln>
              <a:effectLst/>
            </c:spPr>
          </c:marker>
          <c:dLbls>
            <c:dLbl>
              <c:idx val="0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D300-4DDC-8F4A-4ADCEEEF17AF}"/>
                </c:ext>
              </c:extLst>
            </c:dLbl>
            <c:spPr>
              <a:solidFill>
                <a:schemeClr val="accent6">
                  <a:lumMod val="20000"/>
                  <a:lumOff val="80000"/>
                </a:schemeClr>
              </a:solidFill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1" i="0" u="none" strike="noStrike" kern="1200" baseline="0">
                    <a:solidFill>
                      <a:srgbClr val="F72525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'Ins Dev''t_Overall'!$F$23:$L$23</c:f>
              <c:strCache>
                <c:ptCount val="5"/>
                <c:pt idx="0">
                  <c:v>FY18/19</c:v>
                </c:pt>
                <c:pt idx="1">
                  <c:v>FY19/20</c:v>
                </c:pt>
                <c:pt idx="2">
                  <c:v>FY20/21</c:v>
                </c:pt>
                <c:pt idx="3">
                  <c:v>FY21/22</c:v>
                </c:pt>
                <c:pt idx="4">
                  <c:v>FY22/23</c:v>
                </c:pt>
              </c:strCache>
            </c:strRef>
          </c:cat>
          <c:val>
            <c:numRef>
              <c:f>'Ins Dev''t_Overall'!$F$25:$L$25</c:f>
              <c:numCache>
                <c:formatCode>0%</c:formatCode>
                <c:ptCount val="5"/>
                <c:pt idx="0">
                  <c:v>0.9</c:v>
                </c:pt>
                <c:pt idx="1">
                  <c:v>0.9</c:v>
                </c:pt>
                <c:pt idx="2">
                  <c:v>0.9</c:v>
                </c:pt>
                <c:pt idx="3">
                  <c:v>0.9</c:v>
                </c:pt>
                <c:pt idx="4">
                  <c:v>0.9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300-4DDC-8F4A-4ADCEEEF17A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3944144"/>
        <c:axId val="723943600"/>
      </c:lineChart>
      <c:catAx>
        <c:axId val="72394414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Period in Years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G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43600"/>
        <c:crosses val="autoZero"/>
        <c:auto val="1"/>
        <c:lblAlgn val="ctr"/>
        <c:lblOffset val="100"/>
        <c:noMultiLvlLbl val="0"/>
      </c:catAx>
      <c:valAx>
        <c:axId val="72394360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Percentage Achievements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G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723944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Current Strategic Plan 2020-Dec 2022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'Ins Dev''t_Overall'!$C$21</c:f>
              <c:strCache>
                <c:ptCount val="1"/>
                <c:pt idx="0">
                  <c:v>Overall performance for Strategic Plan</c:v>
                </c:pt>
              </c:strCache>
            </c:strRef>
          </c:tx>
          <c:spPr>
            <a:ln w="28575" cap="rnd">
              <a:solidFill>
                <a:schemeClr val="accent1"/>
              </a:solidFill>
              <a:prstDash val="lgDashDot"/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('Ins Dev''t_Overall'!$D$20:$F$20,'Ins Dev''t_Overall'!$J$20)</c:f>
              <c:strCache>
                <c:ptCount val="4"/>
                <c:pt idx="0">
                  <c:v>FY20/21</c:v>
                </c:pt>
                <c:pt idx="1">
                  <c:v>FY21/22</c:v>
                </c:pt>
                <c:pt idx="2">
                  <c:v>FY22/23</c:v>
                </c:pt>
                <c:pt idx="3">
                  <c:v>Overall Progress</c:v>
                </c:pt>
              </c:strCache>
            </c:strRef>
          </c:cat>
          <c:val>
            <c:numRef>
              <c:f>('Ins Dev''t_Overall'!$D$21:$F$21,'Ins Dev''t_Overall'!$J$21)</c:f>
              <c:numCache>
                <c:formatCode>0%</c:formatCode>
                <c:ptCount val="4"/>
                <c:pt idx="0">
                  <c:v>0.79602006345894516</c:v>
                </c:pt>
                <c:pt idx="1">
                  <c:v>0.80471592999978425</c:v>
                </c:pt>
                <c:pt idx="2">
                  <c:v>0.81704751991011537</c:v>
                </c:pt>
                <c:pt idx="3">
                  <c:v>0.80592783778961496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E26-451B-8685-D0D973678CD7}"/>
            </c:ext>
          </c:extLst>
        </c:ser>
        <c:ser>
          <c:idx val="1"/>
          <c:order val="1"/>
          <c:tx>
            <c:strRef>
              <c:f>'Ins Dev''t_Overall'!$C$22</c:f>
              <c:strCache>
                <c:ptCount val="1"/>
                <c:pt idx="0">
                  <c:v>Target Line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('Ins Dev''t_Overall'!$D$20:$F$20,'Ins Dev''t_Overall'!$J$20)</c:f>
              <c:strCache>
                <c:ptCount val="4"/>
                <c:pt idx="0">
                  <c:v>FY20/21</c:v>
                </c:pt>
                <c:pt idx="1">
                  <c:v>FY21/22</c:v>
                </c:pt>
                <c:pt idx="2">
                  <c:v>FY22/23</c:v>
                </c:pt>
                <c:pt idx="3">
                  <c:v>Overall Progress</c:v>
                </c:pt>
              </c:strCache>
            </c:strRef>
          </c:cat>
          <c:val>
            <c:numRef>
              <c:f>('Ins Dev''t_Overall'!$D$22:$F$22,'Ins Dev''t_Overall'!$J$22)</c:f>
              <c:numCache>
                <c:formatCode>0%</c:formatCode>
                <c:ptCount val="4"/>
                <c:pt idx="0">
                  <c:v>0.9</c:v>
                </c:pt>
                <c:pt idx="1">
                  <c:v>0.9</c:v>
                </c:pt>
                <c:pt idx="2">
                  <c:v>0.9</c:v>
                </c:pt>
                <c:pt idx="3">
                  <c:v>0.9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E26-451B-8685-D0D973678C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93906207"/>
        <c:axId val="625405375"/>
      </c:lineChart>
      <c:catAx>
        <c:axId val="4939062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625405375"/>
        <c:crosses val="autoZero"/>
        <c:auto val="1"/>
        <c:lblAlgn val="ctr"/>
        <c:lblOffset val="100"/>
        <c:noMultiLvlLbl val="0"/>
      </c:catAx>
      <c:valAx>
        <c:axId val="625405375"/>
        <c:scaling>
          <c:orientation val="minMax"/>
        </c:scaling>
        <c:delete val="0"/>
        <c:axPos val="l"/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4939062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Old Strategic Plan 2016-Dec 2019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'Ins Dev''t_Overall'!$C$24</c:f>
              <c:strCache>
                <c:ptCount val="1"/>
                <c:pt idx="0">
                  <c:v>Overall performance for Strategic Plan</c:v>
                </c:pt>
              </c:strCache>
            </c:strRef>
          </c:tx>
          <c:spPr>
            <a:ln w="28575" cap="rnd">
              <a:solidFill>
                <a:schemeClr val="accent1"/>
              </a:solidFill>
              <a:prstDash val="lgDashDot"/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('Ins Dev''t_Overall'!$D$23:$F$23,'Ins Dev''t_Overall'!$J$23)</c:f>
              <c:strCache>
                <c:ptCount val="4"/>
                <c:pt idx="0">
                  <c:v>FY16/17</c:v>
                </c:pt>
                <c:pt idx="1">
                  <c:v>FY17/18</c:v>
                </c:pt>
                <c:pt idx="2">
                  <c:v>FY18/19</c:v>
                </c:pt>
                <c:pt idx="3">
                  <c:v>FY20/21</c:v>
                </c:pt>
              </c:strCache>
            </c:strRef>
          </c:cat>
          <c:val>
            <c:numRef>
              <c:f>('Ins Dev''t_Overall'!$D$24:$F$24,'Ins Dev''t_Overall'!$J$24)</c:f>
              <c:numCache>
                <c:formatCode>0%</c:formatCode>
                <c:ptCount val="4"/>
                <c:pt idx="0">
                  <c:v>0.55394059644059646</c:v>
                </c:pt>
                <c:pt idx="1">
                  <c:v>0.56081198893698891</c:v>
                </c:pt>
                <c:pt idx="2">
                  <c:v>0.62914538253859342</c:v>
                </c:pt>
                <c:pt idx="3">
                  <c:v>0.79602006345894516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F12-4DD9-8B28-ACDD32D473F4}"/>
            </c:ext>
          </c:extLst>
        </c:ser>
        <c:ser>
          <c:idx val="1"/>
          <c:order val="1"/>
          <c:tx>
            <c:strRef>
              <c:f>'Ins Dev''t_Overall'!$C$25</c:f>
              <c:strCache>
                <c:ptCount val="1"/>
                <c:pt idx="0">
                  <c:v>Target Line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G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('Ins Dev''t_Overall'!$D$23:$F$23,'Ins Dev''t_Overall'!$J$23)</c:f>
              <c:strCache>
                <c:ptCount val="4"/>
                <c:pt idx="0">
                  <c:v>FY16/17</c:v>
                </c:pt>
                <c:pt idx="1">
                  <c:v>FY17/18</c:v>
                </c:pt>
                <c:pt idx="2">
                  <c:v>FY18/19</c:v>
                </c:pt>
                <c:pt idx="3">
                  <c:v>FY20/21</c:v>
                </c:pt>
              </c:strCache>
            </c:strRef>
          </c:cat>
          <c:val>
            <c:numRef>
              <c:f>('Ins Dev''t_Overall'!$D$25:$F$25,'Ins Dev''t_Overall'!$J$25)</c:f>
              <c:numCache>
                <c:formatCode>0%</c:formatCode>
                <c:ptCount val="4"/>
                <c:pt idx="0">
                  <c:v>0.9</c:v>
                </c:pt>
                <c:pt idx="1">
                  <c:v>0.9</c:v>
                </c:pt>
                <c:pt idx="2">
                  <c:v>0.9</c:v>
                </c:pt>
                <c:pt idx="3">
                  <c:v>0.9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F12-4DD9-8B28-ACDD32D473F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8898335"/>
        <c:axId val="181859183"/>
      </c:lineChart>
      <c:catAx>
        <c:axId val="688983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181859183"/>
        <c:crosses val="autoZero"/>
        <c:auto val="1"/>
        <c:lblAlgn val="ctr"/>
        <c:lblOffset val="100"/>
        <c:noMultiLvlLbl val="0"/>
      </c:catAx>
      <c:valAx>
        <c:axId val="181859183"/>
        <c:scaling>
          <c:orientation val="minMax"/>
        </c:scaling>
        <c:delete val="0"/>
        <c:axPos val="l"/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G"/>
          </a:p>
        </c:txPr>
        <c:crossAx val="688983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en-UG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solidFill>
            <a:schemeClr val="tx1"/>
          </a:solidFill>
        </a:defRPr>
      </a:pPr>
      <a:endParaRPr lang="en-UG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9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9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5400000" scaled="0"/>
      </a:gra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5400000" scaled="0"/>
      </a:gra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5400000" scaled="0"/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tx1">
                <a:lumMod val="5000"/>
                <a:lumOff val="95000"/>
              </a:schemeClr>
            </a:gs>
            <a:gs pos="0">
              <a:schemeClr val="tx1">
                <a:lumMod val="25000"/>
                <a:lumOff val="7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tx1">
                <a:lumMod val="5000"/>
                <a:lumOff val="95000"/>
              </a:schemeClr>
            </a:gs>
            <a:gs pos="0">
              <a:schemeClr val="tx1">
                <a:lumMod val="25000"/>
                <a:lumOff val="7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2081</Words>
  <Characters>11868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Wadimba</dc:creator>
  <cp:keywords/>
  <dc:description/>
  <cp:lastModifiedBy>Sreejith O.P.</cp:lastModifiedBy>
  <cp:revision>2</cp:revision>
  <dcterms:created xsi:type="dcterms:W3CDTF">2024-06-04T12:27:00Z</dcterms:created>
  <dcterms:modified xsi:type="dcterms:W3CDTF">2024-06-04T12:27:00Z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01bd9926-9485-4f1c-af82-3c72fd52f35e</vt:lpwstr>
  </property>
</Properties>
</file>